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77" w:rsidRPr="00614037" w:rsidRDefault="00253677" w:rsidP="00253677">
      <w:pPr>
        <w:contextualSpacing/>
        <w:jc w:val="center"/>
        <w:rPr>
          <w:rFonts w:ascii="Gill Sans MT" w:hAnsi="Gill Sans MT" w:cs="Times New Roman"/>
          <w:b/>
          <w:sz w:val="28"/>
          <w:szCs w:val="28"/>
        </w:rPr>
      </w:pPr>
      <w:r w:rsidRPr="00614037">
        <w:rPr>
          <w:rFonts w:ascii="Gill Sans MT" w:hAnsi="Gill Sans MT" w:cs="Times New Roman"/>
          <w:b/>
          <w:sz w:val="28"/>
          <w:szCs w:val="28"/>
        </w:rPr>
        <w:t>SAINTGITS COLLEGE OF APPLIED SCIENCES</w:t>
      </w:r>
    </w:p>
    <w:p w:rsidR="00253677" w:rsidRPr="00614037" w:rsidRDefault="00253677" w:rsidP="00253677">
      <w:pPr>
        <w:spacing w:line="240" w:lineRule="auto"/>
        <w:contextualSpacing/>
        <w:jc w:val="center"/>
        <w:rPr>
          <w:rFonts w:ascii="Gill Sans MT" w:hAnsi="Gill Sans MT" w:cs="Times New Roman"/>
          <w:sz w:val="28"/>
          <w:szCs w:val="28"/>
        </w:rPr>
      </w:pPr>
      <w:r w:rsidRPr="00614037">
        <w:rPr>
          <w:rFonts w:ascii="Gill Sans MT" w:hAnsi="Gill Sans MT" w:cs="Times New Roman"/>
          <w:sz w:val="28"/>
          <w:szCs w:val="28"/>
        </w:rPr>
        <w:t>PATHAMUTTOM, KOTTAYAM</w:t>
      </w:r>
    </w:p>
    <w:p w:rsidR="00253677" w:rsidRPr="00614037" w:rsidRDefault="00DD264F" w:rsidP="00253677">
      <w:pPr>
        <w:contextualSpacing/>
        <w:jc w:val="center"/>
        <w:rPr>
          <w:rFonts w:ascii="Gill Sans MT" w:hAnsi="Gill Sans MT" w:cs="Times New Roman"/>
          <w:sz w:val="28"/>
          <w:szCs w:val="28"/>
        </w:rPr>
      </w:pPr>
      <w:r w:rsidRPr="00614037">
        <w:rPr>
          <w:rFonts w:ascii="Gill Sans MT" w:hAnsi="Gill Sans MT" w:cs="Times New Roman"/>
          <w:sz w:val="28"/>
          <w:szCs w:val="28"/>
        </w:rPr>
        <w:t>II Internal Examination [October 2018</w:t>
      </w:r>
      <w:r w:rsidR="00253677" w:rsidRPr="00614037">
        <w:rPr>
          <w:rFonts w:ascii="Gill Sans MT" w:hAnsi="Gill Sans MT" w:cs="Times New Roman"/>
          <w:sz w:val="28"/>
          <w:szCs w:val="28"/>
        </w:rPr>
        <w:t>]</w:t>
      </w:r>
    </w:p>
    <w:p w:rsidR="00253677" w:rsidRPr="00614037" w:rsidRDefault="00DD264F" w:rsidP="00253677">
      <w:pPr>
        <w:contextualSpacing/>
        <w:jc w:val="center"/>
        <w:rPr>
          <w:rFonts w:ascii="Gill Sans MT" w:hAnsi="Gill Sans MT" w:cs="Times New Roman"/>
          <w:b/>
          <w:sz w:val="28"/>
          <w:szCs w:val="28"/>
        </w:rPr>
      </w:pPr>
      <w:r w:rsidRPr="00614037">
        <w:rPr>
          <w:rFonts w:ascii="Gill Sans MT" w:hAnsi="Gill Sans MT" w:cs="Times New Roman"/>
          <w:b/>
          <w:sz w:val="28"/>
          <w:szCs w:val="28"/>
        </w:rPr>
        <w:t>B.Com Third</w:t>
      </w:r>
      <w:r w:rsidR="00253677" w:rsidRPr="00614037">
        <w:rPr>
          <w:rFonts w:ascii="Gill Sans MT" w:hAnsi="Gill Sans MT" w:cs="Times New Roman"/>
          <w:b/>
          <w:sz w:val="28"/>
          <w:szCs w:val="28"/>
        </w:rPr>
        <w:t xml:space="preserve"> Semester</w:t>
      </w:r>
    </w:p>
    <w:p w:rsidR="00253677" w:rsidRPr="00614037" w:rsidRDefault="00253677" w:rsidP="00253677">
      <w:pPr>
        <w:spacing w:before="100" w:beforeAutospacing="1" w:after="100" w:afterAutospacing="1"/>
        <w:contextualSpacing/>
        <w:jc w:val="center"/>
        <w:rPr>
          <w:rFonts w:ascii="Gill Sans MT" w:eastAsia="Times New Roman" w:hAnsi="Gill Sans MT" w:cs="Times New Roman"/>
          <w:sz w:val="28"/>
          <w:szCs w:val="28"/>
        </w:rPr>
      </w:pPr>
      <w:r w:rsidRPr="00614037">
        <w:rPr>
          <w:rFonts w:ascii="Gill Sans MT" w:eastAsia="Times New Roman" w:hAnsi="Gill Sans MT" w:cs="Times New Roman"/>
          <w:b/>
          <w:bCs/>
          <w:sz w:val="28"/>
          <w:szCs w:val="28"/>
        </w:rPr>
        <w:t>CORPORATE ACCOUNTING</w:t>
      </w:r>
      <w:bookmarkStart w:id="0" w:name="_GoBack"/>
      <w:bookmarkEnd w:id="0"/>
    </w:p>
    <w:p w:rsidR="00253677" w:rsidRPr="00614037" w:rsidRDefault="00DD264F" w:rsidP="00485E56">
      <w:pPr>
        <w:spacing w:after="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Total Marks: 8</w:t>
      </w:r>
      <w:r w:rsidR="00253677" w:rsidRPr="00614037">
        <w:rPr>
          <w:rFonts w:ascii="Gill Sans MT" w:hAnsi="Gill Sans MT" w:cs="Times New Roman"/>
          <w:sz w:val="24"/>
          <w:szCs w:val="24"/>
        </w:rPr>
        <w:t xml:space="preserve">0                                                                    </w:t>
      </w:r>
      <w:r w:rsidR="00614037">
        <w:rPr>
          <w:rFonts w:ascii="Gill Sans MT" w:hAnsi="Gill Sans MT" w:cs="Times New Roman"/>
          <w:sz w:val="24"/>
          <w:szCs w:val="24"/>
        </w:rPr>
        <w:t xml:space="preserve">                        </w:t>
      </w:r>
      <w:r w:rsidR="00253677" w:rsidRPr="00614037">
        <w:rPr>
          <w:rFonts w:ascii="Gill Sans MT" w:hAnsi="Gill Sans MT" w:cs="Times New Roman"/>
          <w:sz w:val="24"/>
          <w:szCs w:val="24"/>
        </w:rPr>
        <w:t xml:space="preserve">     </w:t>
      </w:r>
      <w:r w:rsidR="00AF2BA1" w:rsidRPr="00614037">
        <w:rPr>
          <w:rFonts w:ascii="Gill Sans MT" w:hAnsi="Gill Sans MT" w:cs="Times New Roman"/>
          <w:sz w:val="24"/>
          <w:szCs w:val="24"/>
        </w:rPr>
        <w:t>Time: 3</w:t>
      </w:r>
      <w:r w:rsidR="00253677" w:rsidRPr="00614037">
        <w:rPr>
          <w:rFonts w:ascii="Gill Sans MT" w:hAnsi="Gill Sans MT" w:cs="Times New Roman"/>
          <w:sz w:val="24"/>
          <w:szCs w:val="24"/>
        </w:rPr>
        <w:t xml:space="preserve"> hours</w:t>
      </w:r>
    </w:p>
    <w:p w:rsidR="00253677" w:rsidRPr="00614037" w:rsidRDefault="00253677" w:rsidP="00253677">
      <w:pPr>
        <w:spacing w:after="0"/>
        <w:jc w:val="center"/>
        <w:rPr>
          <w:rFonts w:ascii="Gill Sans MT" w:hAnsi="Gill Sans MT" w:cs="Times New Roman"/>
          <w:b/>
          <w:sz w:val="24"/>
          <w:szCs w:val="24"/>
        </w:rPr>
      </w:pPr>
      <w:r w:rsidRPr="00614037">
        <w:rPr>
          <w:rFonts w:ascii="Gill Sans MT" w:hAnsi="Gill Sans MT" w:cs="Times New Roman"/>
          <w:b/>
          <w:sz w:val="24"/>
          <w:szCs w:val="24"/>
        </w:rPr>
        <w:t>Part A</w:t>
      </w:r>
    </w:p>
    <w:p w:rsidR="00253677" w:rsidRPr="00614037" w:rsidRDefault="00AF2BA1" w:rsidP="00253677">
      <w:pPr>
        <w:spacing w:after="0"/>
        <w:rPr>
          <w:rFonts w:ascii="Gill Sans MT" w:eastAsia="Arial Unicode MS" w:hAnsi="Gill Sans MT" w:cs="Times New Roman"/>
          <w:b/>
          <w:sz w:val="24"/>
          <w:szCs w:val="24"/>
        </w:rPr>
      </w:pPr>
      <w:r w:rsidRPr="00614037">
        <w:rPr>
          <w:rFonts w:ascii="Gill Sans MT" w:eastAsia="Arial Unicode MS" w:hAnsi="Gill Sans MT" w:cs="Times New Roman"/>
          <w:b/>
          <w:sz w:val="24"/>
          <w:szCs w:val="24"/>
        </w:rPr>
        <w:t>Answer any 10</w:t>
      </w:r>
      <w:r w:rsidR="00253677" w:rsidRPr="00614037">
        <w:rPr>
          <w:rFonts w:ascii="Gill Sans MT" w:eastAsia="Arial Unicode MS" w:hAnsi="Gill Sans MT" w:cs="Times New Roman"/>
          <w:b/>
          <w:sz w:val="24"/>
          <w:szCs w:val="24"/>
        </w:rPr>
        <w:t xml:space="preserve"> questions. Each question carries 1 mark each.</w:t>
      </w:r>
    </w:p>
    <w:p w:rsidR="00253677" w:rsidRPr="00614037" w:rsidRDefault="00AA5AAF" w:rsidP="00737EB4">
      <w:pPr>
        <w:spacing w:after="0" w:line="240" w:lineRule="auto"/>
        <w:ind w:left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1. W</w:t>
      </w:r>
      <w:r w:rsidR="00FE30B4" w:rsidRPr="00614037">
        <w:rPr>
          <w:rFonts w:ascii="Gill Sans MT" w:hAnsi="Gill Sans MT" w:cs="Times New Roman"/>
          <w:sz w:val="24"/>
          <w:szCs w:val="24"/>
        </w:rPr>
        <w:t>hat are Notes to Account</w:t>
      </w:r>
      <w:r w:rsidR="00CD1615" w:rsidRPr="00614037">
        <w:rPr>
          <w:rFonts w:ascii="Gill Sans MT" w:hAnsi="Gill Sans MT" w:cs="Times New Roman"/>
          <w:sz w:val="24"/>
          <w:szCs w:val="24"/>
        </w:rPr>
        <w:t>?</w:t>
      </w:r>
    </w:p>
    <w:p w:rsidR="00253677" w:rsidRPr="00614037" w:rsidRDefault="00AA5AAF" w:rsidP="00737EB4">
      <w:pPr>
        <w:spacing w:after="0" w:line="240" w:lineRule="auto"/>
        <w:ind w:left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2.</w:t>
      </w:r>
      <w:r w:rsidR="00FE30B4" w:rsidRPr="00614037">
        <w:rPr>
          <w:rFonts w:ascii="Gill Sans MT" w:hAnsi="Gill Sans MT" w:cs="Times New Roman"/>
          <w:sz w:val="24"/>
          <w:szCs w:val="24"/>
        </w:rPr>
        <w:t xml:space="preserve"> What is interim dividend</w:t>
      </w:r>
      <w:r w:rsidRPr="00614037">
        <w:rPr>
          <w:rFonts w:ascii="Gill Sans MT" w:hAnsi="Gill Sans MT" w:cs="Times New Roman"/>
          <w:sz w:val="24"/>
          <w:szCs w:val="24"/>
        </w:rPr>
        <w:t>?</w:t>
      </w:r>
    </w:p>
    <w:p w:rsidR="00737EB4" w:rsidRPr="00614037" w:rsidRDefault="008F4F18" w:rsidP="00737EB4">
      <w:pPr>
        <w:spacing w:after="0" w:line="240" w:lineRule="auto"/>
        <w:ind w:firstLine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3</w:t>
      </w:r>
      <w:r w:rsidR="00253677" w:rsidRPr="00614037">
        <w:rPr>
          <w:rFonts w:ascii="Gill Sans MT" w:hAnsi="Gill Sans MT" w:cs="Times New Roman"/>
          <w:sz w:val="24"/>
          <w:szCs w:val="24"/>
        </w:rPr>
        <w:t xml:space="preserve">. </w:t>
      </w:r>
      <w:r w:rsidR="00737EB4" w:rsidRPr="00614037">
        <w:rPr>
          <w:rFonts w:ascii="Gill Sans MT" w:hAnsi="Gill Sans MT" w:cs="Times New Roman"/>
          <w:sz w:val="24"/>
          <w:szCs w:val="24"/>
        </w:rPr>
        <w:t>What is CRR?</w:t>
      </w:r>
    </w:p>
    <w:p w:rsidR="00253677" w:rsidRPr="00614037" w:rsidRDefault="008F4F18" w:rsidP="00737EB4">
      <w:pPr>
        <w:spacing w:after="0" w:line="240" w:lineRule="auto"/>
        <w:ind w:left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4</w:t>
      </w:r>
      <w:r w:rsidR="00994494" w:rsidRPr="00614037">
        <w:rPr>
          <w:rFonts w:ascii="Gill Sans MT" w:hAnsi="Gill Sans MT" w:cs="Times New Roman"/>
          <w:sz w:val="24"/>
          <w:szCs w:val="24"/>
        </w:rPr>
        <w:t xml:space="preserve">. </w:t>
      </w:r>
      <w:r w:rsidR="002357C6" w:rsidRPr="00614037">
        <w:rPr>
          <w:rFonts w:ascii="Gill Sans MT" w:hAnsi="Gill Sans MT" w:cs="Times New Roman"/>
          <w:sz w:val="24"/>
          <w:szCs w:val="24"/>
        </w:rPr>
        <w:t>What</w:t>
      </w:r>
      <w:r w:rsidR="00FE30B4" w:rsidRPr="00614037">
        <w:rPr>
          <w:rFonts w:ascii="Gill Sans MT" w:hAnsi="Gill Sans MT" w:cs="Times New Roman"/>
          <w:sz w:val="24"/>
          <w:szCs w:val="24"/>
        </w:rPr>
        <w:t xml:space="preserve"> do you meant by Investment ledger</w:t>
      </w:r>
      <w:r w:rsidR="00C16A31" w:rsidRPr="00614037">
        <w:rPr>
          <w:rFonts w:ascii="Gill Sans MT" w:hAnsi="Gill Sans MT" w:cs="Times New Roman"/>
          <w:sz w:val="24"/>
          <w:szCs w:val="24"/>
        </w:rPr>
        <w:t>?</w:t>
      </w:r>
    </w:p>
    <w:p w:rsidR="00253677" w:rsidRPr="00614037" w:rsidRDefault="008F4F18" w:rsidP="00737EB4">
      <w:pPr>
        <w:spacing w:after="0" w:line="240" w:lineRule="auto"/>
        <w:ind w:left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5</w:t>
      </w:r>
      <w:r w:rsidR="006C35AD" w:rsidRPr="00614037">
        <w:rPr>
          <w:rFonts w:ascii="Gill Sans MT" w:hAnsi="Gill Sans MT" w:cs="Times New Roman"/>
          <w:sz w:val="24"/>
          <w:szCs w:val="24"/>
        </w:rPr>
        <w:t>.</w:t>
      </w:r>
      <w:r w:rsidR="00FE30B4" w:rsidRPr="00614037">
        <w:rPr>
          <w:rFonts w:ascii="Gill Sans MT" w:hAnsi="Gill Sans MT" w:cs="Times New Roman"/>
          <w:sz w:val="24"/>
          <w:szCs w:val="24"/>
        </w:rPr>
        <w:t xml:space="preserve"> What is Average Clause</w:t>
      </w:r>
      <w:r w:rsidR="006C35AD" w:rsidRPr="00614037">
        <w:rPr>
          <w:rFonts w:ascii="Gill Sans MT" w:hAnsi="Gill Sans MT" w:cs="Times New Roman"/>
          <w:sz w:val="24"/>
          <w:szCs w:val="24"/>
        </w:rPr>
        <w:t>?</w:t>
      </w:r>
    </w:p>
    <w:p w:rsidR="00FE30B4" w:rsidRPr="00614037" w:rsidRDefault="00FE30B4" w:rsidP="00737EB4">
      <w:pPr>
        <w:spacing w:after="0" w:line="240" w:lineRule="auto"/>
        <w:ind w:left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6. Define Indemnity period.</w:t>
      </w:r>
    </w:p>
    <w:p w:rsidR="00FE30B4" w:rsidRPr="00614037" w:rsidRDefault="00FE30B4" w:rsidP="00737EB4">
      <w:pPr>
        <w:spacing w:after="0" w:line="240" w:lineRule="auto"/>
        <w:ind w:left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7. What is Minimum Subscription?</w:t>
      </w:r>
    </w:p>
    <w:p w:rsidR="00FE30B4" w:rsidRPr="00614037" w:rsidRDefault="00FE30B4" w:rsidP="00737EB4">
      <w:pPr>
        <w:spacing w:after="0" w:line="240" w:lineRule="auto"/>
        <w:ind w:left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8. What is profit prior to incorporation?</w:t>
      </w:r>
    </w:p>
    <w:p w:rsidR="00FE30B4" w:rsidRPr="00614037" w:rsidRDefault="00FE30B4" w:rsidP="00737EB4">
      <w:pPr>
        <w:spacing w:after="0" w:line="240" w:lineRule="auto"/>
        <w:ind w:left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9. What is a Right Share?</w:t>
      </w:r>
    </w:p>
    <w:p w:rsidR="00FE30B4" w:rsidRPr="00614037" w:rsidRDefault="00FE30B4" w:rsidP="00737EB4">
      <w:pPr>
        <w:spacing w:after="0" w:line="240" w:lineRule="auto"/>
        <w:ind w:left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10. What is Sweat Equity?</w:t>
      </w:r>
    </w:p>
    <w:p w:rsidR="00FE30B4" w:rsidRPr="00614037" w:rsidRDefault="00FE30B4" w:rsidP="00737EB4">
      <w:pPr>
        <w:spacing w:after="0" w:line="240" w:lineRule="auto"/>
        <w:ind w:left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11. What is ESOP?</w:t>
      </w:r>
    </w:p>
    <w:p w:rsidR="00FE30B4" w:rsidRPr="00614037" w:rsidRDefault="00FE30B4" w:rsidP="00737EB4">
      <w:pPr>
        <w:spacing w:after="0" w:line="240" w:lineRule="auto"/>
        <w:ind w:left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12</w:t>
      </w:r>
      <w:r w:rsidR="005B3A28" w:rsidRPr="00614037">
        <w:rPr>
          <w:rFonts w:ascii="Gill Sans MT" w:hAnsi="Gill Sans MT" w:cs="Times New Roman"/>
          <w:sz w:val="24"/>
          <w:szCs w:val="24"/>
        </w:rPr>
        <w:t>. What</w:t>
      </w:r>
      <w:r w:rsidRPr="00614037">
        <w:rPr>
          <w:rFonts w:ascii="Gill Sans MT" w:hAnsi="Gill Sans MT" w:cs="Times New Roman"/>
          <w:sz w:val="24"/>
          <w:szCs w:val="24"/>
        </w:rPr>
        <w:t xml:space="preserve"> do you meant by “Cum interest” purchase of securities?</w:t>
      </w:r>
    </w:p>
    <w:p w:rsidR="00FE30B4" w:rsidRPr="00614037" w:rsidRDefault="00FE30B4" w:rsidP="00737EB4">
      <w:pPr>
        <w:spacing w:after="0" w:line="240" w:lineRule="auto"/>
        <w:ind w:left="180"/>
        <w:rPr>
          <w:rFonts w:ascii="Gill Sans MT" w:hAnsi="Gill Sans MT" w:cs="Times New Roman"/>
          <w:sz w:val="24"/>
          <w:szCs w:val="24"/>
        </w:rPr>
      </w:pPr>
    </w:p>
    <w:p w:rsidR="00253677" w:rsidRPr="00614037" w:rsidRDefault="00253677" w:rsidP="00253677">
      <w:pPr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:rsidR="00253677" w:rsidRPr="00614037" w:rsidRDefault="00253677" w:rsidP="00253677">
      <w:pPr>
        <w:spacing w:after="0"/>
        <w:jc w:val="center"/>
        <w:rPr>
          <w:rFonts w:ascii="Gill Sans MT" w:hAnsi="Gill Sans MT" w:cs="Times New Roman"/>
          <w:b/>
          <w:sz w:val="24"/>
          <w:szCs w:val="24"/>
        </w:rPr>
      </w:pPr>
      <w:r w:rsidRPr="00614037">
        <w:rPr>
          <w:rFonts w:ascii="Gill Sans MT" w:hAnsi="Gill Sans MT" w:cs="Times New Roman"/>
          <w:b/>
          <w:sz w:val="24"/>
          <w:szCs w:val="24"/>
        </w:rPr>
        <w:t>Part B</w:t>
      </w:r>
    </w:p>
    <w:p w:rsidR="00253677" w:rsidRPr="00614037" w:rsidRDefault="00AF2BA1" w:rsidP="00253677">
      <w:pPr>
        <w:spacing w:after="0"/>
        <w:rPr>
          <w:rFonts w:ascii="Gill Sans MT" w:hAnsi="Gill Sans MT" w:cs="Times New Roman"/>
          <w:b/>
          <w:sz w:val="24"/>
          <w:szCs w:val="24"/>
        </w:rPr>
      </w:pPr>
      <w:r w:rsidRPr="00614037">
        <w:rPr>
          <w:rFonts w:ascii="Gill Sans MT" w:hAnsi="Gill Sans MT" w:cs="Times New Roman"/>
          <w:b/>
          <w:sz w:val="24"/>
          <w:szCs w:val="24"/>
        </w:rPr>
        <w:t>Answer any 6</w:t>
      </w:r>
      <w:r w:rsidR="00253677" w:rsidRPr="00614037">
        <w:rPr>
          <w:rFonts w:ascii="Gill Sans MT" w:hAnsi="Gill Sans MT" w:cs="Times New Roman"/>
          <w:b/>
          <w:sz w:val="24"/>
          <w:szCs w:val="24"/>
        </w:rPr>
        <w:t xml:space="preserve"> qu</w:t>
      </w:r>
      <w:r w:rsidRPr="00614037">
        <w:rPr>
          <w:rFonts w:ascii="Gill Sans MT" w:hAnsi="Gill Sans MT" w:cs="Times New Roman"/>
          <w:b/>
          <w:sz w:val="24"/>
          <w:szCs w:val="24"/>
        </w:rPr>
        <w:t>estions. Each question carries 5</w:t>
      </w:r>
      <w:r w:rsidR="00253677" w:rsidRPr="00614037">
        <w:rPr>
          <w:rFonts w:ascii="Gill Sans MT" w:hAnsi="Gill Sans MT" w:cs="Times New Roman"/>
          <w:b/>
          <w:sz w:val="24"/>
          <w:szCs w:val="24"/>
        </w:rPr>
        <w:t xml:space="preserve"> marks each.</w:t>
      </w:r>
    </w:p>
    <w:p w:rsidR="00253677" w:rsidRPr="00614037" w:rsidRDefault="00FE30B4" w:rsidP="00737EB4">
      <w:pPr>
        <w:spacing w:after="0" w:line="240" w:lineRule="auto"/>
        <w:ind w:firstLine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13. What are the conditions for the redemption of preference shares as per Companies   Act,2013?</w:t>
      </w:r>
    </w:p>
    <w:p w:rsidR="00253677" w:rsidRPr="00614037" w:rsidRDefault="00FE30B4" w:rsidP="00737EB4">
      <w:pPr>
        <w:spacing w:after="0" w:line="240" w:lineRule="auto"/>
        <w:ind w:firstLine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14. Distinguish between Capital Reserve and Reserve Capital.</w:t>
      </w:r>
    </w:p>
    <w:p w:rsidR="00D9060F" w:rsidRPr="00614037" w:rsidRDefault="003F190A" w:rsidP="00737EB4">
      <w:pPr>
        <w:spacing w:after="0" w:line="240" w:lineRule="auto"/>
        <w:ind w:firstLine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15. What is “Book Building”? What are its advantages?</w:t>
      </w:r>
    </w:p>
    <w:p w:rsidR="00253677" w:rsidRPr="00614037" w:rsidRDefault="003F190A" w:rsidP="00737EB4">
      <w:pPr>
        <w:spacing w:after="0" w:line="240" w:lineRule="auto"/>
        <w:ind w:firstLine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16. What do you mean by Buy back of shares?</w:t>
      </w:r>
    </w:p>
    <w:p w:rsidR="00737EB4" w:rsidRPr="00614037" w:rsidRDefault="003F190A" w:rsidP="00737EB4">
      <w:pPr>
        <w:spacing w:after="0" w:line="240" w:lineRule="auto"/>
        <w:ind w:left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17. How will you ascertain the claim for loss of profit as a result of fire?</w:t>
      </w:r>
    </w:p>
    <w:p w:rsidR="003F190A" w:rsidRPr="00614037" w:rsidRDefault="003F190A" w:rsidP="003F190A">
      <w:pPr>
        <w:spacing w:after="0" w:line="240" w:lineRule="auto"/>
        <w:ind w:firstLine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 xml:space="preserve">18.Standard Manufacturing Company invited applications for 100000 shares of Rs.10 each payable as </w:t>
      </w:r>
      <w:r w:rsidR="00D36692" w:rsidRPr="00614037">
        <w:rPr>
          <w:rFonts w:ascii="Gill Sans MT" w:hAnsi="Gill Sans MT" w:cs="Times New Roman"/>
          <w:sz w:val="24"/>
          <w:szCs w:val="24"/>
        </w:rPr>
        <w:t>follows:</w:t>
      </w:r>
    </w:p>
    <w:p w:rsidR="003F190A" w:rsidRPr="00614037" w:rsidRDefault="003F190A" w:rsidP="003F190A">
      <w:pPr>
        <w:spacing w:after="0" w:line="240" w:lineRule="auto"/>
        <w:ind w:firstLine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On Application: Rs.2</w:t>
      </w:r>
    </w:p>
    <w:p w:rsidR="003F190A" w:rsidRPr="00614037" w:rsidRDefault="003F190A" w:rsidP="003F190A">
      <w:pPr>
        <w:spacing w:after="0" w:line="240" w:lineRule="auto"/>
        <w:ind w:firstLine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On Allotment Rs.3</w:t>
      </w:r>
    </w:p>
    <w:p w:rsidR="003F190A" w:rsidRPr="00614037" w:rsidRDefault="003F190A" w:rsidP="003F190A">
      <w:pPr>
        <w:spacing w:after="0" w:line="240" w:lineRule="auto"/>
        <w:ind w:firstLine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On First Call Rs.2</w:t>
      </w:r>
    </w:p>
    <w:p w:rsidR="003F190A" w:rsidRPr="00614037" w:rsidRDefault="003F190A" w:rsidP="003F190A">
      <w:pPr>
        <w:spacing w:after="0" w:line="240" w:lineRule="auto"/>
        <w:ind w:firstLine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On Final Call Rs.3</w:t>
      </w:r>
    </w:p>
    <w:p w:rsidR="003F190A" w:rsidRPr="00614037" w:rsidRDefault="003F190A" w:rsidP="003F190A">
      <w:pPr>
        <w:spacing w:after="0" w:line="240" w:lineRule="auto"/>
        <w:ind w:firstLine="18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All the shares were applied for and moneys were duly received except the first and final call on 2000 shares. These shares were forfeited by directors and re-issued at Rs.8 per share. Give Journal Entries.</w:t>
      </w:r>
    </w:p>
    <w:p w:rsidR="00EE44B7" w:rsidRPr="00614037" w:rsidRDefault="00EE44B7" w:rsidP="003F190A">
      <w:pPr>
        <w:spacing w:after="0" w:line="240" w:lineRule="auto"/>
        <w:ind w:firstLine="180"/>
        <w:rPr>
          <w:rFonts w:ascii="Gill Sans MT" w:hAnsi="Gill Sans MT" w:cs="Times New Roman"/>
          <w:sz w:val="24"/>
          <w:szCs w:val="24"/>
        </w:rPr>
      </w:pPr>
    </w:p>
    <w:p w:rsidR="00253677" w:rsidRPr="00614037" w:rsidRDefault="00D36692" w:rsidP="00D36692">
      <w:pPr>
        <w:spacing w:after="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 xml:space="preserve">   19. The Directors of Mudra Ltd decided to redeem 12000 7% preference shares of Rs.100 each at a premium of 10% .The Company decided to issue new equity shares to the minimum extent after utilising the following reserves and profits:</w:t>
      </w:r>
    </w:p>
    <w:p w:rsidR="00D36692" w:rsidRPr="00614037" w:rsidRDefault="00D36692" w:rsidP="00D36692">
      <w:pPr>
        <w:spacing w:after="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General Reserve Rs.320, 000</w:t>
      </w:r>
    </w:p>
    <w:p w:rsidR="00D36692" w:rsidRPr="00614037" w:rsidRDefault="00D36692" w:rsidP="00D36692">
      <w:pPr>
        <w:spacing w:after="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Profit&amp;Loss Account Rs.80, 000</w:t>
      </w:r>
    </w:p>
    <w:p w:rsidR="00D36692" w:rsidRPr="00614037" w:rsidRDefault="00D36692" w:rsidP="00D36692">
      <w:pPr>
        <w:spacing w:after="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Securities premium Rs.80000</w:t>
      </w:r>
    </w:p>
    <w:p w:rsidR="00D36692" w:rsidRPr="00614037" w:rsidRDefault="00D36692" w:rsidP="00D36692">
      <w:pPr>
        <w:spacing w:after="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Show Journal Entries of the redemption of preference shares.</w:t>
      </w:r>
    </w:p>
    <w:p w:rsidR="00EE44B7" w:rsidRPr="00614037" w:rsidRDefault="00EE44B7" w:rsidP="00D36692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D36692" w:rsidRPr="00614037" w:rsidRDefault="00D36692" w:rsidP="00D36692">
      <w:pPr>
        <w:spacing w:after="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lastRenderedPageBreak/>
        <w:t xml:space="preserve">20. Moon light ltd has 80000 Equity shares of Rs.10 each fully paid and 40000 shares of Rs.10 each, Rs.8 per share </w:t>
      </w:r>
      <w:r w:rsidR="00EE44B7" w:rsidRPr="00614037">
        <w:rPr>
          <w:rFonts w:ascii="Gill Sans MT" w:hAnsi="Gill Sans MT" w:cs="Times New Roman"/>
          <w:sz w:val="24"/>
          <w:szCs w:val="24"/>
        </w:rPr>
        <w:t>paid. It</w:t>
      </w:r>
      <w:r w:rsidRPr="00614037">
        <w:rPr>
          <w:rFonts w:ascii="Gill Sans MT" w:hAnsi="Gill Sans MT" w:cs="Times New Roman"/>
          <w:sz w:val="24"/>
          <w:szCs w:val="24"/>
        </w:rPr>
        <w:t xml:space="preserve"> has Rs.40000 in Capital </w:t>
      </w:r>
      <w:r w:rsidR="00EE44B7" w:rsidRPr="00614037">
        <w:rPr>
          <w:rFonts w:ascii="Gill Sans MT" w:hAnsi="Gill Sans MT" w:cs="Times New Roman"/>
          <w:sz w:val="24"/>
          <w:szCs w:val="24"/>
        </w:rPr>
        <w:t>Reserve, 40000 in Securities Premium Reserve, Rs.140000 in Capital Redemption Reserve and Rs.300000 in General Reserve.</w:t>
      </w:r>
    </w:p>
    <w:p w:rsidR="00EE44B7" w:rsidRPr="00614037" w:rsidRDefault="00EE44B7" w:rsidP="00D36692">
      <w:pPr>
        <w:spacing w:after="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By way of Bonus the partly paid up shares are converted into fully paid-up shares and the holders of fully paid up shares are allotted fully paid bonus shares in the same ratio.</w:t>
      </w:r>
    </w:p>
    <w:p w:rsidR="00EE44B7" w:rsidRPr="00614037" w:rsidRDefault="00EE44B7" w:rsidP="00D36692">
      <w:pPr>
        <w:spacing w:after="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Pass Journal Entries showing the two types of Bonus issue with minimum reduction in free reserve.</w:t>
      </w:r>
    </w:p>
    <w:p w:rsidR="00EE44B7" w:rsidRPr="00614037" w:rsidRDefault="00EE44B7" w:rsidP="00614037">
      <w:p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 xml:space="preserve">21. A Ltd. Issued for public subscription 50,000 equity shares of Rs. 50 each at a premium of Rs. 10 each. The entire issue was underwritten as </w:t>
      </w:r>
    </w:p>
    <w:p w:rsidR="00EE44B7" w:rsidRPr="00614037" w:rsidRDefault="00EE44B7" w:rsidP="00EE44B7">
      <w:pPr>
        <w:spacing w:after="0" w:line="240" w:lineRule="auto"/>
        <w:ind w:left="3060"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A- 30,000 shares (5,000 shares-firm underwriting)</w:t>
      </w:r>
    </w:p>
    <w:p w:rsidR="00EE44B7" w:rsidRPr="00614037" w:rsidRDefault="00EE44B7" w:rsidP="00EE44B7">
      <w:pPr>
        <w:spacing w:after="0" w:line="240" w:lineRule="auto"/>
        <w:ind w:left="180"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ab/>
      </w:r>
      <w:r w:rsidRPr="00614037">
        <w:rPr>
          <w:rFonts w:ascii="Gill Sans MT" w:hAnsi="Gill Sans MT" w:cs="Times New Roman"/>
          <w:sz w:val="24"/>
          <w:szCs w:val="24"/>
        </w:rPr>
        <w:tab/>
      </w:r>
      <w:r w:rsidRPr="00614037">
        <w:rPr>
          <w:rFonts w:ascii="Gill Sans MT" w:hAnsi="Gill Sans MT" w:cs="Times New Roman"/>
          <w:sz w:val="24"/>
          <w:szCs w:val="24"/>
        </w:rPr>
        <w:tab/>
      </w:r>
      <w:r w:rsidRPr="00614037">
        <w:rPr>
          <w:rFonts w:ascii="Gill Sans MT" w:hAnsi="Gill Sans MT" w:cs="Times New Roman"/>
          <w:sz w:val="24"/>
          <w:szCs w:val="24"/>
        </w:rPr>
        <w:tab/>
        <w:t xml:space="preserve">   B- 15,000 shares (2,000 shares-firm underwriting)</w:t>
      </w:r>
    </w:p>
    <w:p w:rsidR="00EE44B7" w:rsidRPr="00614037" w:rsidRDefault="00EE44B7" w:rsidP="00EE44B7">
      <w:pPr>
        <w:spacing w:after="0" w:line="240" w:lineRule="auto"/>
        <w:ind w:left="180"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ab/>
      </w:r>
      <w:r w:rsidRPr="00614037">
        <w:rPr>
          <w:rFonts w:ascii="Gill Sans MT" w:hAnsi="Gill Sans MT" w:cs="Times New Roman"/>
          <w:sz w:val="24"/>
          <w:szCs w:val="24"/>
        </w:rPr>
        <w:tab/>
      </w:r>
      <w:r w:rsidRPr="00614037">
        <w:rPr>
          <w:rFonts w:ascii="Gill Sans MT" w:hAnsi="Gill Sans MT" w:cs="Times New Roman"/>
          <w:sz w:val="24"/>
          <w:szCs w:val="24"/>
        </w:rPr>
        <w:tab/>
      </w:r>
      <w:r w:rsidRPr="00614037">
        <w:rPr>
          <w:rFonts w:ascii="Gill Sans MT" w:hAnsi="Gill Sans MT" w:cs="Times New Roman"/>
          <w:sz w:val="24"/>
          <w:szCs w:val="24"/>
        </w:rPr>
        <w:tab/>
        <w:t xml:space="preserve">   C- 5,000 shares (1,000 shares-firm underwriting)</w:t>
      </w:r>
    </w:p>
    <w:p w:rsidR="00EE44B7" w:rsidRPr="00614037" w:rsidRDefault="00EE44B7" w:rsidP="00EE44B7">
      <w:pPr>
        <w:spacing w:after="0" w:line="240" w:lineRule="auto"/>
        <w:ind w:left="180"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Out of the total issue 45,000 shares including firm underwriting were subscribed. The marked applications were A- 16,000 shares; B- 10,000 shares;   C- 4,000 shares.</w:t>
      </w:r>
    </w:p>
    <w:p w:rsidR="00EE44B7" w:rsidRPr="00614037" w:rsidRDefault="00EE44B7" w:rsidP="00EE44B7">
      <w:pPr>
        <w:spacing w:after="0" w:line="240" w:lineRule="auto"/>
        <w:ind w:left="180"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Calculate liability of each underwriter and also show the calculation of commission.</w:t>
      </w:r>
    </w:p>
    <w:p w:rsidR="00EE44B7" w:rsidRPr="00614037" w:rsidRDefault="00EE44B7" w:rsidP="00EE44B7">
      <w:pPr>
        <w:spacing w:after="0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ab/>
      </w:r>
      <w:r w:rsidRPr="00614037">
        <w:rPr>
          <w:rFonts w:ascii="Gill Sans MT" w:hAnsi="Gill Sans MT" w:cs="Times New Roman"/>
          <w:sz w:val="24"/>
          <w:szCs w:val="24"/>
        </w:rPr>
        <w:tab/>
      </w:r>
      <w:r w:rsidRPr="00614037">
        <w:rPr>
          <w:rFonts w:ascii="Gill Sans MT" w:hAnsi="Gill Sans MT" w:cs="Times New Roman"/>
          <w:sz w:val="24"/>
          <w:szCs w:val="24"/>
        </w:rPr>
        <w:tab/>
      </w:r>
      <w:r w:rsidRPr="00614037">
        <w:rPr>
          <w:rFonts w:ascii="Gill Sans MT" w:hAnsi="Gill Sans MT" w:cs="Times New Roman"/>
          <w:sz w:val="24"/>
          <w:szCs w:val="24"/>
        </w:rPr>
        <w:tab/>
      </w:r>
      <w:r w:rsidRPr="00614037">
        <w:rPr>
          <w:rFonts w:ascii="Gill Sans MT" w:hAnsi="Gill Sans MT" w:cs="Times New Roman"/>
          <w:sz w:val="24"/>
          <w:szCs w:val="24"/>
        </w:rPr>
        <w:tab/>
      </w:r>
      <w:r w:rsidRPr="00614037">
        <w:rPr>
          <w:rFonts w:ascii="Gill Sans MT" w:hAnsi="Gill Sans MT" w:cs="Times New Roman"/>
          <w:sz w:val="24"/>
          <w:szCs w:val="24"/>
        </w:rPr>
        <w:tab/>
      </w:r>
      <w:r w:rsidRPr="00614037">
        <w:rPr>
          <w:rFonts w:ascii="Gill Sans MT" w:hAnsi="Gill Sans MT" w:cs="Times New Roman"/>
          <w:sz w:val="24"/>
          <w:szCs w:val="24"/>
        </w:rPr>
        <w:tab/>
      </w:r>
      <w:r w:rsidRPr="00614037">
        <w:rPr>
          <w:rFonts w:ascii="Gill Sans MT" w:hAnsi="Gill Sans MT" w:cs="Times New Roman"/>
          <w:sz w:val="24"/>
          <w:szCs w:val="24"/>
        </w:rPr>
        <w:tab/>
      </w:r>
      <w:r w:rsidRPr="00614037">
        <w:rPr>
          <w:rFonts w:ascii="Gill Sans MT" w:hAnsi="Gill Sans MT" w:cs="Times New Roman"/>
          <w:sz w:val="24"/>
          <w:szCs w:val="24"/>
        </w:rPr>
        <w:tab/>
      </w:r>
    </w:p>
    <w:p w:rsidR="00D36692" w:rsidRPr="00614037" w:rsidRDefault="00D36692" w:rsidP="00D36692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253677" w:rsidRPr="00614037" w:rsidRDefault="00253677" w:rsidP="00253677">
      <w:pPr>
        <w:spacing w:after="0"/>
        <w:jc w:val="center"/>
        <w:rPr>
          <w:rFonts w:ascii="Gill Sans MT" w:hAnsi="Gill Sans MT" w:cs="Times New Roman"/>
          <w:b/>
          <w:sz w:val="24"/>
          <w:szCs w:val="24"/>
        </w:rPr>
      </w:pPr>
      <w:r w:rsidRPr="00614037">
        <w:rPr>
          <w:rFonts w:ascii="Gill Sans MT" w:hAnsi="Gill Sans MT" w:cs="Times New Roman"/>
          <w:b/>
          <w:sz w:val="24"/>
          <w:szCs w:val="24"/>
        </w:rPr>
        <w:t>Part C</w:t>
      </w:r>
    </w:p>
    <w:p w:rsidR="00253677" w:rsidRPr="00614037" w:rsidRDefault="00AF2BA1" w:rsidP="00253677">
      <w:pPr>
        <w:spacing w:after="0"/>
        <w:rPr>
          <w:rFonts w:ascii="Gill Sans MT" w:hAnsi="Gill Sans MT" w:cs="Times New Roman"/>
          <w:b/>
          <w:sz w:val="24"/>
          <w:szCs w:val="24"/>
        </w:rPr>
      </w:pPr>
      <w:r w:rsidRPr="00614037">
        <w:rPr>
          <w:rFonts w:ascii="Gill Sans MT" w:hAnsi="Gill Sans MT" w:cs="Times New Roman"/>
          <w:b/>
          <w:sz w:val="24"/>
          <w:szCs w:val="24"/>
        </w:rPr>
        <w:t>Answer any 2</w:t>
      </w:r>
      <w:r w:rsidR="00253677" w:rsidRPr="00614037">
        <w:rPr>
          <w:rFonts w:ascii="Gill Sans MT" w:hAnsi="Gill Sans MT" w:cs="Times New Roman"/>
          <w:b/>
          <w:sz w:val="24"/>
          <w:szCs w:val="24"/>
        </w:rPr>
        <w:t xml:space="preserve"> qu</w:t>
      </w:r>
      <w:r w:rsidRPr="00614037">
        <w:rPr>
          <w:rFonts w:ascii="Gill Sans MT" w:hAnsi="Gill Sans MT" w:cs="Times New Roman"/>
          <w:b/>
          <w:sz w:val="24"/>
          <w:szCs w:val="24"/>
        </w:rPr>
        <w:t>estions. Each question carries 15</w:t>
      </w:r>
      <w:r w:rsidR="00253677" w:rsidRPr="00614037">
        <w:rPr>
          <w:rFonts w:ascii="Gill Sans MT" w:hAnsi="Gill Sans MT" w:cs="Times New Roman"/>
          <w:b/>
          <w:sz w:val="24"/>
          <w:szCs w:val="24"/>
        </w:rPr>
        <w:t xml:space="preserve"> marks each.</w:t>
      </w:r>
    </w:p>
    <w:p w:rsidR="00F71862" w:rsidRPr="00614037" w:rsidRDefault="00720E72" w:rsidP="00F71862">
      <w:pPr>
        <w:spacing w:after="0" w:line="240" w:lineRule="auto"/>
        <w:ind w:left="180"/>
        <w:jc w:val="center"/>
        <w:rPr>
          <w:rFonts w:ascii="Gill Sans MT" w:hAnsi="Gill Sans MT" w:cs="Times New Roman"/>
          <w:b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ab/>
      </w:r>
    </w:p>
    <w:p w:rsidR="00FD2AEB" w:rsidRPr="00614037" w:rsidRDefault="00FD2AEB" w:rsidP="00743449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22</w:t>
      </w:r>
      <w:r w:rsidR="00743449" w:rsidRPr="00614037">
        <w:rPr>
          <w:rFonts w:ascii="Gill Sans MT" w:hAnsi="Gill Sans MT" w:cs="Times New Roman"/>
          <w:b/>
          <w:sz w:val="24"/>
          <w:szCs w:val="24"/>
        </w:rPr>
        <w:t>.</w:t>
      </w:r>
      <w:r w:rsidRPr="00614037">
        <w:rPr>
          <w:rFonts w:ascii="Gill Sans MT" w:hAnsi="Gill Sans MT" w:cs="Times New Roman"/>
          <w:sz w:val="24"/>
          <w:szCs w:val="24"/>
        </w:rPr>
        <w:t xml:space="preserve"> </w:t>
      </w:r>
      <w:r w:rsidR="00743449" w:rsidRPr="00614037">
        <w:rPr>
          <w:rFonts w:ascii="Gill Sans MT" w:hAnsi="Gill Sans MT" w:cs="Times New Roman"/>
          <w:sz w:val="24"/>
          <w:szCs w:val="24"/>
        </w:rPr>
        <w:t>C Ltd has a loss of profit policy of Rs.21</w:t>
      </w:r>
      <w:proofErr w:type="gramStart"/>
      <w:r w:rsidR="00743449" w:rsidRPr="00614037">
        <w:rPr>
          <w:rFonts w:ascii="Gill Sans MT" w:hAnsi="Gill Sans MT" w:cs="Times New Roman"/>
          <w:sz w:val="24"/>
          <w:szCs w:val="24"/>
        </w:rPr>
        <w:t>,00,000.The</w:t>
      </w:r>
      <w:proofErr w:type="gramEnd"/>
      <w:r w:rsidR="00743449" w:rsidRPr="00614037">
        <w:rPr>
          <w:rFonts w:ascii="Gill Sans MT" w:hAnsi="Gill Sans MT" w:cs="Times New Roman"/>
          <w:sz w:val="24"/>
          <w:szCs w:val="24"/>
        </w:rPr>
        <w:t xml:space="preserve"> period of indemnity is 3 months. A fire occurred on 31.03.2018.The following information is available.</w:t>
      </w:r>
    </w:p>
    <w:p w:rsidR="00743449" w:rsidRPr="00614037" w:rsidRDefault="00743449" w:rsidP="00743449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Sales:</w:t>
      </w:r>
    </w:p>
    <w:p w:rsidR="00743449" w:rsidRPr="00614037" w:rsidRDefault="00743449" w:rsidP="00743449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For the year ending 31.12.2017                          70</w:t>
      </w:r>
      <w:proofErr w:type="gramStart"/>
      <w:r w:rsidRPr="00614037">
        <w:rPr>
          <w:rFonts w:ascii="Gill Sans MT" w:hAnsi="Gill Sans MT" w:cs="Times New Roman"/>
          <w:sz w:val="24"/>
          <w:szCs w:val="24"/>
        </w:rPr>
        <w:t>,00,000</w:t>
      </w:r>
      <w:proofErr w:type="gramEnd"/>
    </w:p>
    <w:p w:rsidR="00743449" w:rsidRPr="00614037" w:rsidRDefault="00743449" w:rsidP="00743449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For the period from 01.04.2017 to 31.12.2017   80</w:t>
      </w:r>
      <w:proofErr w:type="gramStart"/>
      <w:r w:rsidRPr="00614037">
        <w:rPr>
          <w:rFonts w:ascii="Gill Sans MT" w:hAnsi="Gill Sans MT" w:cs="Times New Roman"/>
          <w:sz w:val="24"/>
          <w:szCs w:val="24"/>
        </w:rPr>
        <w:t>,00,000</w:t>
      </w:r>
      <w:proofErr w:type="gramEnd"/>
    </w:p>
    <w:p w:rsidR="00743449" w:rsidRPr="00614037" w:rsidRDefault="00743449" w:rsidP="00743449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For the period from 01.04.2017 to 30.06.2017   18</w:t>
      </w:r>
      <w:proofErr w:type="gramStart"/>
      <w:r w:rsidRPr="00614037">
        <w:rPr>
          <w:rFonts w:ascii="Gill Sans MT" w:hAnsi="Gill Sans MT" w:cs="Times New Roman"/>
          <w:sz w:val="24"/>
          <w:szCs w:val="24"/>
        </w:rPr>
        <w:t>,00,000</w:t>
      </w:r>
      <w:proofErr w:type="gramEnd"/>
    </w:p>
    <w:p w:rsidR="00743449" w:rsidRPr="00614037" w:rsidRDefault="00743449" w:rsidP="00743449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For the period from 01.04.2017 to 30.06.2018     1</w:t>
      </w:r>
      <w:proofErr w:type="gramStart"/>
      <w:r w:rsidRPr="00614037">
        <w:rPr>
          <w:rFonts w:ascii="Gill Sans MT" w:hAnsi="Gill Sans MT" w:cs="Times New Roman"/>
          <w:sz w:val="24"/>
          <w:szCs w:val="24"/>
        </w:rPr>
        <w:t>,20,000</w:t>
      </w:r>
      <w:proofErr w:type="gramEnd"/>
    </w:p>
    <w:p w:rsidR="00743449" w:rsidRPr="00614037" w:rsidRDefault="00743449" w:rsidP="00743449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Standing charges for 2017                                   16</w:t>
      </w:r>
      <w:proofErr w:type="gramStart"/>
      <w:r w:rsidRPr="00614037">
        <w:rPr>
          <w:rFonts w:ascii="Gill Sans MT" w:hAnsi="Gill Sans MT" w:cs="Times New Roman"/>
          <w:sz w:val="24"/>
          <w:szCs w:val="24"/>
        </w:rPr>
        <w:t>,00,000</w:t>
      </w:r>
      <w:proofErr w:type="gramEnd"/>
    </w:p>
    <w:p w:rsidR="00743449" w:rsidRPr="00614037" w:rsidRDefault="00743449" w:rsidP="00743449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Net profit for 2017                                                 5</w:t>
      </w:r>
      <w:proofErr w:type="gramStart"/>
      <w:r w:rsidRPr="00614037">
        <w:rPr>
          <w:rFonts w:ascii="Gill Sans MT" w:hAnsi="Gill Sans MT" w:cs="Times New Roman"/>
          <w:sz w:val="24"/>
          <w:szCs w:val="24"/>
        </w:rPr>
        <w:t>,00,000</w:t>
      </w:r>
      <w:proofErr w:type="gramEnd"/>
    </w:p>
    <w:p w:rsidR="00743449" w:rsidRPr="00614037" w:rsidRDefault="00743449" w:rsidP="00743449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Savings in standing charges because of fire             50,000</w:t>
      </w:r>
    </w:p>
    <w:p w:rsidR="00743449" w:rsidRPr="00614037" w:rsidRDefault="00743449" w:rsidP="00743449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Additional expenses to reduce loss of turnover     1</w:t>
      </w:r>
      <w:proofErr w:type="gramStart"/>
      <w:r w:rsidRPr="00614037">
        <w:rPr>
          <w:rFonts w:ascii="Gill Sans MT" w:hAnsi="Gill Sans MT" w:cs="Times New Roman"/>
          <w:sz w:val="24"/>
          <w:szCs w:val="24"/>
        </w:rPr>
        <w:t>,00,000</w:t>
      </w:r>
      <w:proofErr w:type="gramEnd"/>
    </w:p>
    <w:p w:rsidR="00743449" w:rsidRPr="00614037" w:rsidRDefault="00743449" w:rsidP="00743449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Assuming no adjustment has to be made for the upward trend in turnover, compute the claim to be made on the insurance company.</w:t>
      </w:r>
    </w:p>
    <w:p w:rsidR="00743449" w:rsidRPr="00614037" w:rsidRDefault="00743449" w:rsidP="00743449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:rsidR="00743449" w:rsidRPr="00614037" w:rsidRDefault="00743449" w:rsidP="00743449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:rsidR="00EE44B7" w:rsidRPr="00614037" w:rsidRDefault="00EE44B7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:rsidR="00EE44B7" w:rsidRPr="00614037" w:rsidRDefault="00FD2AEB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23.The following balances appear in the books of A</w:t>
      </w:r>
      <w:r w:rsidR="00AF2BA1" w:rsidRPr="00614037">
        <w:rPr>
          <w:rFonts w:ascii="Gill Sans MT" w:hAnsi="Gill Sans MT" w:cs="Times New Roman"/>
          <w:sz w:val="24"/>
          <w:szCs w:val="24"/>
        </w:rPr>
        <w:t>BC Ltd after the preparation of Profit and Loss a/c for the account for year ending 31</w:t>
      </w:r>
      <w:r w:rsidR="00AF2BA1" w:rsidRPr="00614037">
        <w:rPr>
          <w:rFonts w:ascii="Gill Sans MT" w:hAnsi="Gill Sans MT" w:cs="Times New Roman"/>
          <w:sz w:val="24"/>
          <w:szCs w:val="24"/>
          <w:vertAlign w:val="superscript"/>
        </w:rPr>
        <w:t>st</w:t>
      </w:r>
      <w:r w:rsidR="00AF2BA1" w:rsidRPr="00614037">
        <w:rPr>
          <w:rFonts w:ascii="Gill Sans MT" w:hAnsi="Gill Sans MT" w:cs="Times New Roman"/>
          <w:sz w:val="24"/>
          <w:szCs w:val="24"/>
        </w:rPr>
        <w:t xml:space="preserve"> March 2015.</w:t>
      </w:r>
    </w:p>
    <w:p w:rsidR="00AF2BA1" w:rsidRPr="00614037" w:rsidRDefault="00AF2BA1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:rsidR="00AF2BA1" w:rsidRPr="00614037" w:rsidRDefault="00AF2BA1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Paid up Share Capital (50000 shares of Rs.10 each) 500000</w:t>
      </w:r>
    </w:p>
    <w:p w:rsidR="00AF2BA1" w:rsidRPr="00614037" w:rsidRDefault="00AF2BA1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General Reserve 100000</w:t>
      </w:r>
    </w:p>
    <w:p w:rsidR="00AF2BA1" w:rsidRPr="00614037" w:rsidRDefault="00AF2BA1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Surplus A/c (01.04.2014) 52000</w:t>
      </w:r>
    </w:p>
    <w:p w:rsidR="00AF2BA1" w:rsidRPr="00614037" w:rsidRDefault="00AF2BA1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Profit for the current year 128000</w:t>
      </w:r>
    </w:p>
    <w:p w:rsidR="00AF2BA1" w:rsidRPr="00614037" w:rsidRDefault="00AF2BA1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Bank loan 164000</w:t>
      </w:r>
    </w:p>
    <w:p w:rsidR="00AF2BA1" w:rsidRPr="00614037" w:rsidRDefault="00AF2BA1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Sundry Creditors 176000</w:t>
      </w:r>
    </w:p>
    <w:p w:rsidR="00AF2BA1" w:rsidRPr="00614037" w:rsidRDefault="00AF2BA1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Unclaimed Dividend 2000</w:t>
      </w:r>
    </w:p>
    <w:p w:rsidR="00AF2BA1" w:rsidRPr="00614037" w:rsidRDefault="00AF2BA1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Bills Payable 32000</w:t>
      </w:r>
    </w:p>
    <w:p w:rsidR="00AF2BA1" w:rsidRPr="00614037" w:rsidRDefault="00AF2BA1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Plant and Machinery 58000</w:t>
      </w:r>
    </w:p>
    <w:p w:rsidR="00AF2BA1" w:rsidRPr="00614037" w:rsidRDefault="00AF2BA1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Land and Building 182000</w:t>
      </w:r>
    </w:p>
    <w:p w:rsidR="00AF2BA1" w:rsidRPr="00614037" w:rsidRDefault="00AF2BA1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lastRenderedPageBreak/>
        <w:t>Stock 580000</w:t>
      </w:r>
    </w:p>
    <w:p w:rsidR="00AF2BA1" w:rsidRPr="00614037" w:rsidRDefault="00AF2BA1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Debtors 284000</w:t>
      </w:r>
    </w:p>
    <w:p w:rsidR="00AF2BA1" w:rsidRPr="00614037" w:rsidRDefault="00AF2BA1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Cash at bank 22000</w:t>
      </w:r>
    </w:p>
    <w:p w:rsidR="00AF2BA1" w:rsidRPr="00614037" w:rsidRDefault="00AF2BA1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Prepaid Expenses 28000</w:t>
      </w:r>
    </w:p>
    <w:p w:rsidR="00AF2BA1" w:rsidRPr="00614037" w:rsidRDefault="00AF2BA1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:rsidR="00485E56" w:rsidRPr="00614037" w:rsidRDefault="00485E56" w:rsidP="00A12DFD">
      <w:pPr>
        <w:spacing w:after="0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:rsidR="00485E56" w:rsidRPr="00614037" w:rsidRDefault="00485E56" w:rsidP="00A12DFD">
      <w:pPr>
        <w:spacing w:after="0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:rsidR="00485E56" w:rsidRPr="00614037" w:rsidRDefault="00485E56" w:rsidP="00A12DFD">
      <w:pPr>
        <w:spacing w:after="0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:rsidR="00AF2BA1" w:rsidRPr="00614037" w:rsidRDefault="00AF2BA1" w:rsidP="00614037">
      <w:pPr>
        <w:spacing w:after="0" w:line="240" w:lineRule="auto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 xml:space="preserve">Additional Information: </w:t>
      </w:r>
    </w:p>
    <w:p w:rsidR="00AF2BA1" w:rsidRPr="00614037" w:rsidRDefault="00AF2BA1" w:rsidP="00A12DF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Transfer to General Reserve Rs.60000</w:t>
      </w:r>
    </w:p>
    <w:p w:rsidR="00AF2BA1" w:rsidRPr="00614037" w:rsidRDefault="00AF2BA1" w:rsidP="00A12DF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Proposed Dividend Rs.50000</w:t>
      </w:r>
    </w:p>
    <w:p w:rsidR="00AF2BA1" w:rsidRPr="00614037" w:rsidRDefault="00AF2BA1" w:rsidP="00A12DFD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Provide CDT @ 20%</w:t>
      </w:r>
    </w:p>
    <w:p w:rsidR="00AF2BA1" w:rsidRPr="00614037" w:rsidRDefault="00AF2BA1" w:rsidP="00A12DFD">
      <w:pPr>
        <w:spacing w:before="100" w:beforeAutospacing="1" w:after="0" w:line="240" w:lineRule="auto"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 xml:space="preserve">Prepare Balance sheet with Notes to Accounts in accordance with Schedule III </w:t>
      </w:r>
      <w:r w:rsidR="00DB31C0" w:rsidRPr="00614037">
        <w:rPr>
          <w:rFonts w:ascii="Gill Sans MT" w:hAnsi="Gill Sans MT" w:cs="Times New Roman"/>
          <w:sz w:val="24"/>
          <w:szCs w:val="24"/>
        </w:rPr>
        <w:t xml:space="preserve">of the </w:t>
      </w:r>
      <w:r w:rsidRPr="00614037">
        <w:rPr>
          <w:rFonts w:ascii="Gill Sans MT" w:hAnsi="Gill Sans MT" w:cs="Times New Roman"/>
          <w:sz w:val="24"/>
          <w:szCs w:val="24"/>
        </w:rPr>
        <w:t>Companies Act.</w:t>
      </w:r>
    </w:p>
    <w:p w:rsidR="00AF2BA1" w:rsidRPr="00614037" w:rsidRDefault="00DB31C0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24.Jaswanth Ltd hold 400 12% debenture of Rs.100 each in Asha Ltd as on 1</w:t>
      </w:r>
      <w:r w:rsidRPr="00614037">
        <w:rPr>
          <w:rFonts w:ascii="Gill Sans MT" w:hAnsi="Gill Sans MT" w:cs="Times New Roman"/>
          <w:sz w:val="24"/>
          <w:szCs w:val="24"/>
          <w:vertAlign w:val="superscript"/>
        </w:rPr>
        <w:t>st</w:t>
      </w:r>
      <w:r w:rsidRPr="00614037">
        <w:rPr>
          <w:rFonts w:ascii="Gill Sans MT" w:hAnsi="Gill Sans MT" w:cs="Times New Roman"/>
          <w:sz w:val="24"/>
          <w:szCs w:val="24"/>
        </w:rPr>
        <w:t xml:space="preserve"> April,2015 at a cost Rs 50,000.Interest is payable on 30</w:t>
      </w:r>
      <w:r w:rsidRPr="00614037">
        <w:rPr>
          <w:rFonts w:ascii="Gill Sans MT" w:hAnsi="Gill Sans MT" w:cs="Times New Roman"/>
          <w:sz w:val="24"/>
          <w:szCs w:val="24"/>
          <w:vertAlign w:val="superscript"/>
        </w:rPr>
        <w:t>th</w:t>
      </w:r>
      <w:r w:rsidRPr="00614037">
        <w:rPr>
          <w:rFonts w:ascii="Gill Sans MT" w:hAnsi="Gill Sans MT" w:cs="Times New Roman"/>
          <w:sz w:val="24"/>
          <w:szCs w:val="24"/>
        </w:rPr>
        <w:t xml:space="preserve"> June and 31</w:t>
      </w:r>
      <w:r w:rsidRPr="00614037">
        <w:rPr>
          <w:rFonts w:ascii="Gill Sans MT" w:hAnsi="Gill Sans MT" w:cs="Times New Roman"/>
          <w:sz w:val="24"/>
          <w:szCs w:val="24"/>
          <w:vertAlign w:val="superscript"/>
        </w:rPr>
        <w:t>st</w:t>
      </w:r>
      <w:r w:rsidRPr="00614037">
        <w:rPr>
          <w:rFonts w:ascii="Gill Sans MT" w:hAnsi="Gill Sans MT" w:cs="Times New Roman"/>
          <w:sz w:val="24"/>
          <w:szCs w:val="24"/>
        </w:rPr>
        <w:t xml:space="preserve"> December each </w:t>
      </w:r>
      <w:r w:rsidR="00743449" w:rsidRPr="00614037">
        <w:rPr>
          <w:rFonts w:ascii="Gill Sans MT" w:hAnsi="Gill Sans MT" w:cs="Times New Roman"/>
          <w:sz w:val="24"/>
          <w:szCs w:val="24"/>
        </w:rPr>
        <w:t>year. On</w:t>
      </w:r>
      <w:r w:rsidRPr="00614037">
        <w:rPr>
          <w:rFonts w:ascii="Gill Sans MT" w:hAnsi="Gill Sans MT" w:cs="Times New Roman"/>
          <w:sz w:val="24"/>
          <w:szCs w:val="24"/>
        </w:rPr>
        <w:t xml:space="preserve"> 1</w:t>
      </w:r>
      <w:r w:rsidRPr="00614037">
        <w:rPr>
          <w:rFonts w:ascii="Gill Sans MT" w:hAnsi="Gill Sans MT" w:cs="Times New Roman"/>
          <w:sz w:val="24"/>
          <w:szCs w:val="24"/>
          <w:vertAlign w:val="superscript"/>
        </w:rPr>
        <w:t>st</w:t>
      </w:r>
      <w:r w:rsidRPr="00614037">
        <w:rPr>
          <w:rFonts w:ascii="Gill Sans MT" w:hAnsi="Gill Sans MT" w:cs="Times New Roman"/>
          <w:sz w:val="24"/>
          <w:szCs w:val="24"/>
        </w:rPr>
        <w:t xml:space="preserve"> June,2015,200 debentures are purchased cum interest at Rs.21400.On </w:t>
      </w:r>
      <w:r w:rsidR="00743449" w:rsidRPr="00614037">
        <w:rPr>
          <w:rFonts w:ascii="Gill Sans MT" w:hAnsi="Gill Sans MT" w:cs="Times New Roman"/>
          <w:sz w:val="24"/>
          <w:szCs w:val="24"/>
        </w:rPr>
        <w:t>1</w:t>
      </w:r>
      <w:r w:rsidRPr="00614037">
        <w:rPr>
          <w:rFonts w:ascii="Gill Sans MT" w:hAnsi="Gill Sans MT" w:cs="Times New Roman"/>
          <w:sz w:val="24"/>
          <w:szCs w:val="24"/>
        </w:rPr>
        <w:t>st November 2015,300 debenture are sold ex-interest Rs 28650.On 30</w:t>
      </w:r>
      <w:r w:rsidRPr="00614037">
        <w:rPr>
          <w:rFonts w:ascii="Gill Sans MT" w:hAnsi="Gill Sans MT" w:cs="Times New Roman"/>
          <w:sz w:val="24"/>
          <w:szCs w:val="24"/>
          <w:vertAlign w:val="superscript"/>
        </w:rPr>
        <w:t>th</w:t>
      </w:r>
      <w:r w:rsidRPr="00614037">
        <w:rPr>
          <w:rFonts w:ascii="Gill Sans MT" w:hAnsi="Gill Sans MT" w:cs="Times New Roman"/>
          <w:sz w:val="24"/>
          <w:szCs w:val="24"/>
        </w:rPr>
        <w:t xml:space="preserve"> November,2015,200 debentures are purchased ex-interest for Rs.19200.On 31</w:t>
      </w:r>
      <w:r w:rsidRPr="00614037">
        <w:rPr>
          <w:rFonts w:ascii="Gill Sans MT" w:hAnsi="Gill Sans MT" w:cs="Times New Roman"/>
          <w:sz w:val="24"/>
          <w:szCs w:val="24"/>
          <w:vertAlign w:val="superscript"/>
        </w:rPr>
        <w:t>st</w:t>
      </w:r>
      <w:r w:rsidRPr="00614037">
        <w:rPr>
          <w:rFonts w:ascii="Gill Sans MT" w:hAnsi="Gill Sans MT" w:cs="Times New Roman"/>
          <w:sz w:val="24"/>
          <w:szCs w:val="24"/>
        </w:rPr>
        <w:t xml:space="preserve"> December,2015,300 debentures are sold cum-interest for Rs.32250.</w:t>
      </w:r>
    </w:p>
    <w:p w:rsidR="00DB31C0" w:rsidRPr="00614037" w:rsidRDefault="00DB31C0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 xml:space="preserve">Prepare Investment account </w:t>
      </w:r>
      <w:r w:rsidR="00C03C3B" w:rsidRPr="00614037">
        <w:rPr>
          <w:rFonts w:ascii="Gill Sans MT" w:hAnsi="Gill Sans MT" w:cs="Times New Roman"/>
          <w:sz w:val="24"/>
          <w:szCs w:val="24"/>
        </w:rPr>
        <w:t>valuing closing stock on 31</w:t>
      </w:r>
      <w:r w:rsidR="00C03C3B" w:rsidRPr="00614037">
        <w:rPr>
          <w:rFonts w:ascii="Gill Sans MT" w:hAnsi="Gill Sans MT" w:cs="Times New Roman"/>
          <w:sz w:val="24"/>
          <w:szCs w:val="24"/>
          <w:vertAlign w:val="superscript"/>
        </w:rPr>
        <w:t>st</w:t>
      </w:r>
      <w:r w:rsidR="00C03C3B" w:rsidRPr="00614037">
        <w:rPr>
          <w:rFonts w:ascii="Gill Sans MT" w:hAnsi="Gill Sans MT" w:cs="Times New Roman"/>
          <w:sz w:val="24"/>
          <w:szCs w:val="24"/>
        </w:rPr>
        <w:t xml:space="preserve"> March</w:t>
      </w:r>
      <w:r w:rsidR="00743449" w:rsidRPr="00614037">
        <w:rPr>
          <w:rFonts w:ascii="Gill Sans MT" w:hAnsi="Gill Sans MT" w:cs="Times New Roman"/>
          <w:sz w:val="24"/>
          <w:szCs w:val="24"/>
        </w:rPr>
        <w:t>, 2016</w:t>
      </w:r>
      <w:r w:rsidR="00C03C3B" w:rsidRPr="00614037">
        <w:rPr>
          <w:rFonts w:ascii="Gill Sans MT" w:hAnsi="Gill Sans MT" w:cs="Times New Roman"/>
          <w:sz w:val="24"/>
          <w:szCs w:val="24"/>
        </w:rPr>
        <w:t xml:space="preserve"> (applying FIFO method) .The debentures were quoted at par on 31</w:t>
      </w:r>
      <w:r w:rsidR="00C03C3B" w:rsidRPr="00614037">
        <w:rPr>
          <w:rFonts w:ascii="Gill Sans MT" w:hAnsi="Gill Sans MT" w:cs="Times New Roman"/>
          <w:sz w:val="24"/>
          <w:szCs w:val="24"/>
          <w:vertAlign w:val="superscript"/>
        </w:rPr>
        <w:t>st</w:t>
      </w:r>
      <w:r w:rsidR="00C03C3B" w:rsidRPr="00614037">
        <w:rPr>
          <w:rFonts w:ascii="Gill Sans MT" w:hAnsi="Gill Sans MT" w:cs="Times New Roman"/>
          <w:sz w:val="24"/>
          <w:szCs w:val="24"/>
        </w:rPr>
        <w:t xml:space="preserve"> March</w:t>
      </w:r>
      <w:r w:rsidR="00743449" w:rsidRPr="00614037">
        <w:rPr>
          <w:rFonts w:ascii="Gill Sans MT" w:hAnsi="Gill Sans MT" w:cs="Times New Roman"/>
          <w:sz w:val="24"/>
          <w:szCs w:val="24"/>
        </w:rPr>
        <w:t>, 2016</w:t>
      </w:r>
      <w:r w:rsidR="00C03C3B" w:rsidRPr="00614037">
        <w:rPr>
          <w:rFonts w:ascii="Gill Sans MT" w:hAnsi="Gill Sans MT" w:cs="Times New Roman"/>
          <w:sz w:val="24"/>
          <w:szCs w:val="24"/>
        </w:rPr>
        <w:t>.</w:t>
      </w:r>
    </w:p>
    <w:p w:rsidR="00A12DFD" w:rsidRPr="00614037" w:rsidRDefault="00A12DFD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:rsidR="00EE44B7" w:rsidRPr="00614037" w:rsidRDefault="00A12DFD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sz w:val="24"/>
          <w:szCs w:val="24"/>
        </w:rPr>
        <w:t>25.Explain the conditions for the redemption of preference shares and give journal entries for the same.</w:t>
      </w:r>
    </w:p>
    <w:p w:rsidR="00EE44B7" w:rsidRPr="00614037" w:rsidRDefault="00EE44B7" w:rsidP="00737EB4">
      <w:pPr>
        <w:spacing w:before="100" w:beforeAutospacing="1" w:after="100" w:afterAutospacing="1" w:line="240" w:lineRule="auto"/>
        <w:ind w:left="180"/>
        <w:contextualSpacing/>
        <w:jc w:val="both"/>
        <w:rPr>
          <w:rFonts w:ascii="Gill Sans MT" w:hAnsi="Gill Sans MT" w:cs="Times New Roman"/>
          <w:b/>
          <w:sz w:val="24"/>
          <w:szCs w:val="24"/>
        </w:rPr>
      </w:pPr>
    </w:p>
    <w:p w:rsidR="00253677" w:rsidRPr="00614037" w:rsidRDefault="00253677" w:rsidP="008F4F18">
      <w:pPr>
        <w:spacing w:after="0"/>
        <w:ind w:left="7200" w:firstLine="720"/>
        <w:jc w:val="center"/>
        <w:rPr>
          <w:rFonts w:ascii="Gill Sans MT" w:hAnsi="Gill Sans MT" w:cs="Times New Roman"/>
          <w:sz w:val="24"/>
          <w:szCs w:val="24"/>
        </w:rPr>
      </w:pPr>
    </w:p>
    <w:p w:rsidR="00253677" w:rsidRPr="00614037" w:rsidRDefault="00253677" w:rsidP="006B716D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253677" w:rsidRPr="00614037" w:rsidRDefault="00253677" w:rsidP="00253677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485E56" w:rsidRPr="00614037" w:rsidRDefault="00485E56" w:rsidP="00904807">
      <w:pPr>
        <w:rPr>
          <w:rFonts w:ascii="Gill Sans MT" w:hAnsi="Gill Sans MT" w:cs="Times New Roman"/>
          <w:sz w:val="24"/>
          <w:szCs w:val="24"/>
        </w:rPr>
      </w:pPr>
    </w:p>
    <w:p w:rsidR="00485E56" w:rsidRPr="00614037" w:rsidRDefault="00485E56" w:rsidP="00485E56">
      <w:pPr>
        <w:rPr>
          <w:rFonts w:ascii="Gill Sans MT" w:hAnsi="Gill Sans MT" w:cs="Times New Roman"/>
          <w:sz w:val="24"/>
          <w:szCs w:val="24"/>
        </w:rPr>
      </w:pPr>
    </w:p>
    <w:p w:rsidR="00485E56" w:rsidRPr="00614037" w:rsidRDefault="00485E56" w:rsidP="00485E56">
      <w:pPr>
        <w:rPr>
          <w:rFonts w:ascii="Gill Sans MT" w:hAnsi="Gill Sans MT" w:cs="Times New Roman"/>
          <w:sz w:val="24"/>
          <w:szCs w:val="24"/>
        </w:rPr>
      </w:pPr>
    </w:p>
    <w:p w:rsidR="00485E56" w:rsidRPr="00614037" w:rsidRDefault="00485E56" w:rsidP="00485E56">
      <w:pPr>
        <w:rPr>
          <w:rFonts w:ascii="Gill Sans MT" w:hAnsi="Gill Sans MT" w:cs="Times New Roman"/>
          <w:sz w:val="24"/>
          <w:szCs w:val="24"/>
        </w:rPr>
      </w:pPr>
    </w:p>
    <w:p w:rsidR="00485E56" w:rsidRPr="00614037" w:rsidRDefault="00485E56" w:rsidP="00485E56">
      <w:pPr>
        <w:rPr>
          <w:rFonts w:ascii="Gill Sans MT" w:hAnsi="Gill Sans MT" w:cs="Times New Roman"/>
          <w:sz w:val="24"/>
          <w:szCs w:val="24"/>
        </w:rPr>
      </w:pPr>
    </w:p>
    <w:p w:rsidR="00485E56" w:rsidRPr="00614037" w:rsidRDefault="00485E56" w:rsidP="00485E56">
      <w:pPr>
        <w:rPr>
          <w:rFonts w:ascii="Gill Sans MT" w:hAnsi="Gill Sans MT" w:cs="Times New Roman"/>
          <w:sz w:val="24"/>
          <w:szCs w:val="24"/>
        </w:rPr>
      </w:pPr>
    </w:p>
    <w:p w:rsidR="00485E56" w:rsidRPr="00614037" w:rsidRDefault="00485E56" w:rsidP="00485E56">
      <w:pPr>
        <w:rPr>
          <w:rFonts w:ascii="Gill Sans MT" w:hAnsi="Gill Sans MT" w:cs="Times New Roman"/>
          <w:sz w:val="24"/>
          <w:szCs w:val="24"/>
        </w:rPr>
      </w:pPr>
    </w:p>
    <w:p w:rsidR="00485E56" w:rsidRPr="00614037" w:rsidRDefault="00485E56" w:rsidP="00485E56">
      <w:pPr>
        <w:rPr>
          <w:rFonts w:ascii="Gill Sans MT" w:hAnsi="Gill Sans MT" w:cs="Times New Roman"/>
          <w:sz w:val="24"/>
          <w:szCs w:val="24"/>
        </w:rPr>
      </w:pPr>
    </w:p>
    <w:p w:rsidR="00485E56" w:rsidRPr="00614037" w:rsidRDefault="00485E56" w:rsidP="00485E56">
      <w:pPr>
        <w:rPr>
          <w:rFonts w:ascii="Gill Sans MT" w:hAnsi="Gill Sans MT" w:cs="Times New Roman"/>
          <w:sz w:val="24"/>
          <w:szCs w:val="24"/>
        </w:rPr>
      </w:pPr>
    </w:p>
    <w:p w:rsidR="00485E56" w:rsidRPr="00614037" w:rsidRDefault="00485E56" w:rsidP="00485E56">
      <w:pPr>
        <w:rPr>
          <w:rFonts w:ascii="Gill Sans MT" w:hAnsi="Gill Sans MT" w:cs="Times New Roman"/>
          <w:sz w:val="24"/>
          <w:szCs w:val="24"/>
        </w:rPr>
      </w:pPr>
      <w:r w:rsidRPr="00614037">
        <w:rPr>
          <w:rFonts w:ascii="Gill Sans MT" w:hAnsi="Gill Sans MT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17780</wp:posOffset>
            </wp:positionV>
            <wp:extent cx="960120" cy="960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porate ac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5E56" w:rsidRPr="00614037" w:rsidRDefault="00485E56" w:rsidP="00485E56">
      <w:pPr>
        <w:rPr>
          <w:rFonts w:ascii="Gill Sans MT" w:hAnsi="Gill Sans MT" w:cs="Times New Roman"/>
          <w:sz w:val="24"/>
          <w:szCs w:val="24"/>
        </w:rPr>
      </w:pPr>
    </w:p>
    <w:p w:rsidR="00485E56" w:rsidRPr="00614037" w:rsidRDefault="00485E56" w:rsidP="00485E56">
      <w:pPr>
        <w:rPr>
          <w:rFonts w:ascii="Gill Sans MT" w:hAnsi="Gill Sans MT" w:cs="Times New Roman"/>
          <w:sz w:val="24"/>
          <w:szCs w:val="24"/>
        </w:rPr>
      </w:pPr>
    </w:p>
    <w:p w:rsidR="00077B9B" w:rsidRPr="00614037" w:rsidRDefault="00485E56" w:rsidP="00485E56">
      <w:pPr>
        <w:tabs>
          <w:tab w:val="left" w:pos="3708"/>
        </w:tabs>
        <w:jc w:val="center"/>
        <w:rPr>
          <w:rFonts w:ascii="Gill Sans MT" w:hAnsi="Gill Sans MT" w:cs="Times New Roman"/>
          <w:b/>
          <w:bCs/>
          <w:i/>
          <w:iCs/>
          <w:sz w:val="24"/>
          <w:szCs w:val="24"/>
        </w:rPr>
      </w:pPr>
      <w:r w:rsidRPr="00614037">
        <w:rPr>
          <w:rFonts w:ascii="Gill Sans MT" w:hAnsi="Gill Sans MT" w:cs="Times New Roman"/>
          <w:b/>
          <w:bCs/>
          <w:i/>
          <w:iCs/>
          <w:sz w:val="24"/>
          <w:szCs w:val="24"/>
        </w:rPr>
        <w:t>Scan QR code for the answer scheme</w:t>
      </w:r>
    </w:p>
    <w:sectPr w:rsidR="00077B9B" w:rsidRPr="00614037" w:rsidSect="0074678C">
      <w:pgSz w:w="11906" w:h="16838"/>
      <w:pgMar w:top="108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9C5"/>
    <w:multiLevelType w:val="hybridMultilevel"/>
    <w:tmpl w:val="0518D2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6B6D"/>
    <w:multiLevelType w:val="hybridMultilevel"/>
    <w:tmpl w:val="6E1A5E54"/>
    <w:lvl w:ilvl="0" w:tplc="B756D28E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74C95"/>
    <w:multiLevelType w:val="hybridMultilevel"/>
    <w:tmpl w:val="A10CDC72"/>
    <w:lvl w:ilvl="0" w:tplc="587CF884">
      <w:start w:val="1"/>
      <w:numFmt w:val="upperLetter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4D41E31"/>
    <w:multiLevelType w:val="hybridMultilevel"/>
    <w:tmpl w:val="750E3C94"/>
    <w:lvl w:ilvl="0" w:tplc="3BE415BE">
      <w:start w:val="1"/>
      <w:numFmt w:val="lowerRoman"/>
      <w:lvlText w:val="(%1)"/>
      <w:lvlJc w:val="left"/>
      <w:pPr>
        <w:ind w:left="144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234B29"/>
    <w:multiLevelType w:val="hybridMultilevel"/>
    <w:tmpl w:val="3C16850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5A5"/>
    <w:rsid w:val="000763AB"/>
    <w:rsid w:val="00077B9B"/>
    <w:rsid w:val="00084068"/>
    <w:rsid w:val="00084EDB"/>
    <w:rsid w:val="000B6A45"/>
    <w:rsid w:val="000C403D"/>
    <w:rsid w:val="000C744C"/>
    <w:rsid w:val="000C7650"/>
    <w:rsid w:val="00101990"/>
    <w:rsid w:val="00184F70"/>
    <w:rsid w:val="00200D9A"/>
    <w:rsid w:val="00207265"/>
    <w:rsid w:val="00217963"/>
    <w:rsid w:val="00223BF9"/>
    <w:rsid w:val="00223EF0"/>
    <w:rsid w:val="00225C27"/>
    <w:rsid w:val="0022688E"/>
    <w:rsid w:val="002301B9"/>
    <w:rsid w:val="002357C6"/>
    <w:rsid w:val="002449F1"/>
    <w:rsid w:val="00253677"/>
    <w:rsid w:val="002755A0"/>
    <w:rsid w:val="002A19E9"/>
    <w:rsid w:val="002B5FA2"/>
    <w:rsid w:val="00304188"/>
    <w:rsid w:val="003808A2"/>
    <w:rsid w:val="00382CEF"/>
    <w:rsid w:val="003A342D"/>
    <w:rsid w:val="003E6832"/>
    <w:rsid w:val="003F190A"/>
    <w:rsid w:val="00413D1A"/>
    <w:rsid w:val="004455A5"/>
    <w:rsid w:val="0047313D"/>
    <w:rsid w:val="00485E56"/>
    <w:rsid w:val="00511100"/>
    <w:rsid w:val="00590338"/>
    <w:rsid w:val="005B3A28"/>
    <w:rsid w:val="005B58F1"/>
    <w:rsid w:val="005C5BD2"/>
    <w:rsid w:val="005F40CC"/>
    <w:rsid w:val="005F6F63"/>
    <w:rsid w:val="00604EF2"/>
    <w:rsid w:val="00610ADF"/>
    <w:rsid w:val="00614037"/>
    <w:rsid w:val="00617ED3"/>
    <w:rsid w:val="00630620"/>
    <w:rsid w:val="00642980"/>
    <w:rsid w:val="00692BFD"/>
    <w:rsid w:val="006979A5"/>
    <w:rsid w:val="006B716D"/>
    <w:rsid w:val="006C35AD"/>
    <w:rsid w:val="006D6052"/>
    <w:rsid w:val="006F328D"/>
    <w:rsid w:val="00701FFF"/>
    <w:rsid w:val="00720E72"/>
    <w:rsid w:val="00737EB4"/>
    <w:rsid w:val="00743449"/>
    <w:rsid w:val="0074678C"/>
    <w:rsid w:val="00750E81"/>
    <w:rsid w:val="008058A9"/>
    <w:rsid w:val="00821E88"/>
    <w:rsid w:val="00885C83"/>
    <w:rsid w:val="008A32DC"/>
    <w:rsid w:val="008B49B4"/>
    <w:rsid w:val="008F4F18"/>
    <w:rsid w:val="00904807"/>
    <w:rsid w:val="00916239"/>
    <w:rsid w:val="00923561"/>
    <w:rsid w:val="0097796C"/>
    <w:rsid w:val="00991272"/>
    <w:rsid w:val="009913B1"/>
    <w:rsid w:val="00994494"/>
    <w:rsid w:val="009A19E6"/>
    <w:rsid w:val="009E7134"/>
    <w:rsid w:val="00A12DFD"/>
    <w:rsid w:val="00A132F2"/>
    <w:rsid w:val="00A41038"/>
    <w:rsid w:val="00A56A55"/>
    <w:rsid w:val="00A604E9"/>
    <w:rsid w:val="00A67345"/>
    <w:rsid w:val="00AA423D"/>
    <w:rsid w:val="00AA5AAF"/>
    <w:rsid w:val="00AC58E6"/>
    <w:rsid w:val="00AC7A2A"/>
    <w:rsid w:val="00AF2BA1"/>
    <w:rsid w:val="00B04796"/>
    <w:rsid w:val="00B91631"/>
    <w:rsid w:val="00B92F4C"/>
    <w:rsid w:val="00B93E8C"/>
    <w:rsid w:val="00B9578C"/>
    <w:rsid w:val="00BD7286"/>
    <w:rsid w:val="00BF17E2"/>
    <w:rsid w:val="00C03C3B"/>
    <w:rsid w:val="00C0772F"/>
    <w:rsid w:val="00C16A31"/>
    <w:rsid w:val="00C47A0F"/>
    <w:rsid w:val="00CB67DF"/>
    <w:rsid w:val="00CD1615"/>
    <w:rsid w:val="00CF2913"/>
    <w:rsid w:val="00D36692"/>
    <w:rsid w:val="00D76D1B"/>
    <w:rsid w:val="00D9060F"/>
    <w:rsid w:val="00DB31C0"/>
    <w:rsid w:val="00DD264F"/>
    <w:rsid w:val="00E365D5"/>
    <w:rsid w:val="00E56E54"/>
    <w:rsid w:val="00E741B8"/>
    <w:rsid w:val="00EC5A21"/>
    <w:rsid w:val="00EE44B7"/>
    <w:rsid w:val="00F00169"/>
    <w:rsid w:val="00F52FFC"/>
    <w:rsid w:val="00F71862"/>
    <w:rsid w:val="00FB026E"/>
    <w:rsid w:val="00FC46B5"/>
    <w:rsid w:val="00FD2AEB"/>
    <w:rsid w:val="00FE3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7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nikhil.anil</cp:lastModifiedBy>
  <cp:revision>14</cp:revision>
  <dcterms:created xsi:type="dcterms:W3CDTF">2016-12-07T03:40:00Z</dcterms:created>
  <dcterms:modified xsi:type="dcterms:W3CDTF">2018-10-27T06:16:00Z</dcterms:modified>
</cp:coreProperties>
</file>