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21F" w:rsidRDefault="0031021F" w:rsidP="00323F23">
      <w:pPr>
        <w:jc w:val="center"/>
        <w:rPr>
          <w:b/>
          <w:sz w:val="36"/>
          <w:szCs w:val="36"/>
          <w:u w:val="single"/>
        </w:rPr>
      </w:pPr>
      <w:r w:rsidRPr="0031021F">
        <w:rPr>
          <w:b/>
          <w:sz w:val="36"/>
          <w:szCs w:val="36"/>
          <w:u w:val="single"/>
        </w:rPr>
        <w:t xml:space="preserve">Business </w:t>
      </w:r>
      <w:proofErr w:type="gramStart"/>
      <w:r w:rsidRPr="0031021F">
        <w:rPr>
          <w:b/>
          <w:sz w:val="36"/>
          <w:szCs w:val="36"/>
          <w:u w:val="single"/>
        </w:rPr>
        <w:t>Communication,Nov</w:t>
      </w:r>
      <w:proofErr w:type="gramEnd"/>
      <w:r w:rsidRPr="0031021F">
        <w:rPr>
          <w:b/>
          <w:sz w:val="36"/>
          <w:szCs w:val="36"/>
          <w:u w:val="single"/>
        </w:rPr>
        <w:t xml:space="preserve"> 2018</w:t>
      </w:r>
    </w:p>
    <w:p w:rsidR="0031021F" w:rsidRPr="0031021F" w:rsidRDefault="0031021F" w:rsidP="0031021F">
      <w:pPr>
        <w:jc w:val="center"/>
        <w:rPr>
          <w:b/>
          <w:sz w:val="36"/>
          <w:szCs w:val="36"/>
          <w:u w:val="single"/>
        </w:rPr>
      </w:pPr>
      <w:proofErr w:type="spellStart"/>
      <w:r>
        <w:rPr>
          <w:b/>
          <w:sz w:val="36"/>
          <w:szCs w:val="36"/>
          <w:u w:val="single"/>
        </w:rPr>
        <w:t>Ansewer</w:t>
      </w:r>
      <w:proofErr w:type="spellEnd"/>
      <w:r>
        <w:rPr>
          <w:b/>
          <w:sz w:val="36"/>
          <w:szCs w:val="36"/>
          <w:u w:val="single"/>
        </w:rPr>
        <w:t xml:space="preserve"> Key</w:t>
      </w:r>
      <w:bookmarkStart w:id="0" w:name="_GoBack"/>
      <w:bookmarkEnd w:id="0"/>
    </w:p>
    <w:p w:rsidR="00323F23" w:rsidRPr="00323F23" w:rsidRDefault="00323F23" w:rsidP="00323F23">
      <w:pPr>
        <w:jc w:val="center"/>
        <w:rPr>
          <w:b/>
          <w:u w:val="single"/>
        </w:rPr>
      </w:pPr>
      <w:r w:rsidRPr="00323F23">
        <w:rPr>
          <w:b/>
          <w:u w:val="single"/>
        </w:rPr>
        <w:t>PART A</w:t>
      </w:r>
    </w:p>
    <w:p w:rsidR="00323F23" w:rsidRDefault="00323F23" w:rsidP="00323F23">
      <w:pPr>
        <w:pStyle w:val="ListParagraph"/>
      </w:pPr>
    </w:p>
    <w:p w:rsidR="001F4734" w:rsidRPr="00323F23" w:rsidRDefault="00E2117F" w:rsidP="00E2117F">
      <w:pPr>
        <w:pStyle w:val="ListParagraph"/>
        <w:numPr>
          <w:ilvl w:val="0"/>
          <w:numId w:val="1"/>
        </w:numPr>
        <w:rPr>
          <w:rFonts w:ascii="Gill Sans MT" w:hAnsi="Gill Sans MT"/>
          <w:color w:val="000000" w:themeColor="text1"/>
        </w:rPr>
      </w:pPr>
      <w:r w:rsidRPr="00323F23">
        <w:rPr>
          <w:rFonts w:ascii="Gill Sans MT" w:hAnsi="Gill Sans MT"/>
          <w:color w:val="000000" w:themeColor="text1"/>
        </w:rPr>
        <w:t xml:space="preserve">The Web, or World Wide Web (W3), is basically a </w:t>
      </w:r>
      <w:hyperlink r:id="rId5" w:history="1">
        <w:r w:rsidRPr="00323F23">
          <w:rPr>
            <w:rStyle w:val="Hyperlink"/>
            <w:rFonts w:ascii="Gill Sans MT" w:hAnsi="Gill Sans MT"/>
            <w:color w:val="000000" w:themeColor="text1"/>
            <w:u w:val="none"/>
          </w:rPr>
          <w:t>system</w:t>
        </w:r>
      </w:hyperlink>
      <w:r w:rsidRPr="00323F23">
        <w:rPr>
          <w:rFonts w:ascii="Gill Sans MT" w:hAnsi="Gill Sans MT"/>
          <w:color w:val="000000" w:themeColor="text1"/>
        </w:rPr>
        <w:t xml:space="preserve"> of </w:t>
      </w:r>
      <w:hyperlink r:id="rId6" w:history="1">
        <w:r w:rsidRPr="00323F23">
          <w:rPr>
            <w:rStyle w:val="Hyperlink"/>
            <w:rFonts w:ascii="Gill Sans MT" w:hAnsi="Gill Sans MT"/>
            <w:color w:val="000000" w:themeColor="text1"/>
            <w:u w:val="none"/>
          </w:rPr>
          <w:t xml:space="preserve">Internet </w:t>
        </w:r>
      </w:hyperlink>
      <w:hyperlink r:id="rId7" w:history="1">
        <w:r w:rsidRPr="00323F23">
          <w:rPr>
            <w:rStyle w:val="Hyperlink"/>
            <w:rFonts w:ascii="Gill Sans MT" w:hAnsi="Gill Sans MT"/>
            <w:color w:val="000000" w:themeColor="text1"/>
            <w:u w:val="none"/>
          </w:rPr>
          <w:t>servers</w:t>
        </w:r>
      </w:hyperlink>
      <w:r w:rsidRPr="00323F23">
        <w:rPr>
          <w:rFonts w:ascii="Gill Sans MT" w:hAnsi="Gill Sans MT"/>
          <w:color w:val="000000" w:themeColor="text1"/>
        </w:rPr>
        <w:t xml:space="preserve"> that </w:t>
      </w:r>
      <w:hyperlink r:id="rId8" w:history="1">
        <w:r w:rsidRPr="00323F23">
          <w:rPr>
            <w:rStyle w:val="Hyperlink"/>
            <w:rFonts w:ascii="Gill Sans MT" w:hAnsi="Gill Sans MT"/>
            <w:color w:val="000000" w:themeColor="text1"/>
            <w:u w:val="none"/>
          </w:rPr>
          <w:t>support</w:t>
        </w:r>
      </w:hyperlink>
      <w:r w:rsidRPr="00323F23">
        <w:rPr>
          <w:rFonts w:ascii="Gill Sans MT" w:hAnsi="Gill Sans MT"/>
          <w:color w:val="000000" w:themeColor="text1"/>
        </w:rPr>
        <w:t xml:space="preserve"> specially </w:t>
      </w:r>
      <w:hyperlink r:id="rId9" w:history="1">
        <w:r w:rsidRPr="00323F23">
          <w:rPr>
            <w:rStyle w:val="Hyperlink"/>
            <w:rFonts w:ascii="Gill Sans MT" w:hAnsi="Gill Sans MT"/>
            <w:color w:val="000000" w:themeColor="text1"/>
            <w:u w:val="none"/>
          </w:rPr>
          <w:t xml:space="preserve">formatted </w:t>
        </w:r>
      </w:hyperlink>
      <w:hyperlink r:id="rId10" w:history="1">
        <w:r w:rsidRPr="00323F23">
          <w:rPr>
            <w:rStyle w:val="Hyperlink"/>
            <w:rFonts w:ascii="Gill Sans MT" w:hAnsi="Gill Sans MT"/>
            <w:color w:val="000000" w:themeColor="text1"/>
            <w:u w:val="none"/>
          </w:rPr>
          <w:t>documents</w:t>
        </w:r>
      </w:hyperlink>
      <w:r w:rsidRPr="00323F23">
        <w:rPr>
          <w:rFonts w:ascii="Gill Sans MT" w:hAnsi="Gill Sans MT"/>
          <w:color w:val="000000" w:themeColor="text1"/>
        </w:rPr>
        <w:t xml:space="preserve">. The documents are formatted in a </w:t>
      </w:r>
      <w:proofErr w:type="spellStart"/>
      <w:r w:rsidRPr="00323F23">
        <w:rPr>
          <w:rFonts w:ascii="Gill Sans MT" w:hAnsi="Gill Sans MT"/>
          <w:color w:val="000000" w:themeColor="text1"/>
        </w:rPr>
        <w:t>markup</w:t>
      </w:r>
      <w:proofErr w:type="spellEnd"/>
      <w:r w:rsidRPr="00323F23">
        <w:rPr>
          <w:rFonts w:ascii="Gill Sans MT" w:hAnsi="Gill Sans MT"/>
          <w:color w:val="000000" w:themeColor="text1"/>
        </w:rPr>
        <w:t xml:space="preserve"> language called </w:t>
      </w:r>
      <w:hyperlink r:id="rId11" w:history="1">
        <w:r w:rsidRPr="00323F23">
          <w:rPr>
            <w:rStyle w:val="Hyperlink"/>
            <w:rFonts w:ascii="Gill Sans MT" w:hAnsi="Gill Sans MT"/>
            <w:color w:val="000000" w:themeColor="text1"/>
            <w:u w:val="none"/>
          </w:rPr>
          <w:t>HTML</w:t>
        </w:r>
      </w:hyperlink>
      <w:r w:rsidRPr="00323F23">
        <w:rPr>
          <w:rFonts w:ascii="Gill Sans MT" w:hAnsi="Gill Sans MT"/>
          <w:color w:val="000000" w:themeColor="text1"/>
        </w:rPr>
        <w:t xml:space="preserve"> (</w:t>
      </w:r>
      <w:proofErr w:type="spellStart"/>
      <w:r w:rsidRPr="00323F23">
        <w:rPr>
          <w:rFonts w:ascii="Gill Sans MT" w:hAnsi="Gill Sans MT"/>
          <w:i/>
          <w:iCs/>
          <w:color w:val="000000" w:themeColor="text1"/>
        </w:rPr>
        <w:t>HyperTextMarkup</w:t>
      </w:r>
      <w:proofErr w:type="spellEnd"/>
      <w:r w:rsidRPr="00323F23">
        <w:rPr>
          <w:rFonts w:ascii="Gill Sans MT" w:hAnsi="Gill Sans MT"/>
          <w:i/>
          <w:iCs/>
          <w:color w:val="000000" w:themeColor="text1"/>
        </w:rPr>
        <w:t xml:space="preserve"> Language</w:t>
      </w:r>
      <w:r w:rsidRPr="00323F23">
        <w:rPr>
          <w:rFonts w:ascii="Gill Sans MT" w:hAnsi="Gill Sans MT"/>
          <w:color w:val="000000" w:themeColor="text1"/>
        </w:rPr>
        <w:t xml:space="preserve">) that supports links to other documents, as well as </w:t>
      </w:r>
      <w:hyperlink r:id="rId12" w:history="1">
        <w:r w:rsidRPr="00323F23">
          <w:rPr>
            <w:rStyle w:val="Hyperlink"/>
            <w:rFonts w:ascii="Gill Sans MT" w:hAnsi="Gill Sans MT"/>
            <w:color w:val="000000" w:themeColor="text1"/>
            <w:u w:val="none"/>
          </w:rPr>
          <w:t>graphics</w:t>
        </w:r>
      </w:hyperlink>
      <w:r w:rsidRPr="00323F23">
        <w:rPr>
          <w:rFonts w:ascii="Gill Sans MT" w:hAnsi="Gill Sans MT"/>
          <w:color w:val="000000" w:themeColor="text1"/>
        </w:rPr>
        <w:t xml:space="preserve">, audio, and video </w:t>
      </w:r>
      <w:hyperlink r:id="rId13" w:history="1">
        <w:r w:rsidRPr="00323F23">
          <w:rPr>
            <w:rStyle w:val="Hyperlink"/>
            <w:rFonts w:ascii="Gill Sans MT" w:hAnsi="Gill Sans MT"/>
            <w:color w:val="000000" w:themeColor="text1"/>
            <w:u w:val="none"/>
          </w:rPr>
          <w:t>files</w:t>
        </w:r>
      </w:hyperlink>
      <w:r w:rsidRPr="00323F23">
        <w:rPr>
          <w:rFonts w:ascii="Gill Sans MT" w:hAnsi="Gill Sans MT"/>
          <w:color w:val="000000" w:themeColor="text1"/>
        </w:rPr>
        <w:t>.</w:t>
      </w:r>
    </w:p>
    <w:p w:rsidR="00E2117F" w:rsidRPr="00323F23" w:rsidRDefault="00CD407A" w:rsidP="00E2117F">
      <w:pPr>
        <w:pStyle w:val="ListParagraph"/>
        <w:numPr>
          <w:ilvl w:val="0"/>
          <w:numId w:val="1"/>
        </w:numPr>
        <w:rPr>
          <w:rFonts w:ascii="Gill Sans MT" w:hAnsi="Gill Sans MT"/>
          <w:color w:val="000000" w:themeColor="text1"/>
        </w:rPr>
      </w:pPr>
      <w:r>
        <w:rPr>
          <w:rFonts w:ascii="Gill Sans MT" w:hAnsi="Gill Sans MT"/>
          <w:color w:val="000000" w:themeColor="text1"/>
        </w:rPr>
        <w:t>A</w:t>
      </w:r>
      <w:r w:rsidR="00E2117F" w:rsidRPr="00323F23">
        <w:rPr>
          <w:rFonts w:ascii="Gill Sans MT" w:hAnsi="Gill Sans MT"/>
          <w:color w:val="000000" w:themeColor="text1"/>
        </w:rPr>
        <w:t xml:space="preserve"> written declaration certifying to a person's character, conduct, or qualifications, or to the value, excellence, etc., of a thing; a letter or written statement of recommendation. </w:t>
      </w:r>
    </w:p>
    <w:p w:rsidR="00E2117F" w:rsidRPr="00323F23" w:rsidRDefault="00E2117F" w:rsidP="00E2117F">
      <w:pPr>
        <w:pStyle w:val="ListParagraph"/>
        <w:rPr>
          <w:rFonts w:ascii="Gill Sans MT" w:hAnsi="Gill Sans MT"/>
          <w:color w:val="000000" w:themeColor="text1"/>
        </w:rPr>
      </w:pPr>
      <w:r w:rsidRPr="00323F23">
        <w:rPr>
          <w:rFonts w:ascii="Gill Sans MT" w:hAnsi="Gill Sans MT"/>
          <w:color w:val="000000" w:themeColor="text1"/>
        </w:rPr>
        <w:t>something given or done as an expression of esteem, admiration, or gratitude.</w:t>
      </w:r>
    </w:p>
    <w:p w:rsidR="00E2117F" w:rsidRPr="00323F23" w:rsidRDefault="00E2117F" w:rsidP="00E2117F">
      <w:pPr>
        <w:pStyle w:val="ListParagraph"/>
        <w:numPr>
          <w:ilvl w:val="0"/>
          <w:numId w:val="1"/>
        </w:numPr>
        <w:rPr>
          <w:rFonts w:ascii="Gill Sans MT" w:hAnsi="Gill Sans MT"/>
          <w:color w:val="000000" w:themeColor="text1"/>
        </w:rPr>
      </w:pPr>
      <w:r w:rsidRPr="00323F23">
        <w:rPr>
          <w:rFonts w:ascii="Gill Sans MT" w:hAnsi="Gill Sans MT"/>
          <w:bCs/>
          <w:color w:val="000000" w:themeColor="text1"/>
        </w:rPr>
        <w:t>SMS</w:t>
      </w:r>
      <w:r w:rsidRPr="00323F23">
        <w:rPr>
          <w:rFonts w:ascii="Gill Sans MT" w:hAnsi="Gill Sans MT"/>
          <w:color w:val="000000" w:themeColor="text1"/>
        </w:rPr>
        <w:t xml:space="preserve"> (</w:t>
      </w:r>
      <w:r w:rsidRPr="00323F23">
        <w:rPr>
          <w:rFonts w:ascii="Gill Sans MT" w:hAnsi="Gill Sans MT"/>
          <w:bCs/>
          <w:color w:val="000000" w:themeColor="text1"/>
        </w:rPr>
        <w:t>short message service</w:t>
      </w:r>
      <w:r w:rsidRPr="00323F23">
        <w:rPr>
          <w:rFonts w:ascii="Gill Sans MT" w:hAnsi="Gill Sans MT"/>
          <w:color w:val="000000" w:themeColor="text1"/>
        </w:rPr>
        <w:t xml:space="preserve">) is a </w:t>
      </w:r>
      <w:hyperlink r:id="rId14" w:tooltip="Text messaging" w:history="1">
        <w:r w:rsidRPr="00323F23">
          <w:rPr>
            <w:rStyle w:val="Hyperlink"/>
            <w:rFonts w:ascii="Gill Sans MT" w:hAnsi="Gill Sans MT"/>
            <w:color w:val="000000" w:themeColor="text1"/>
            <w:u w:val="none"/>
          </w:rPr>
          <w:t>text messaging</w:t>
        </w:r>
      </w:hyperlink>
      <w:r w:rsidRPr="00323F23">
        <w:rPr>
          <w:rFonts w:ascii="Gill Sans MT" w:hAnsi="Gill Sans MT"/>
          <w:color w:val="000000" w:themeColor="text1"/>
        </w:rPr>
        <w:t xml:space="preserve"> service component of most telephone, internet, and mobile-device systems.</w:t>
      </w:r>
      <w:hyperlink r:id="rId15" w:anchor="cite_note-:0-1" w:history="1">
        <w:r w:rsidRPr="00323F23">
          <w:rPr>
            <w:rStyle w:val="Hyperlink"/>
            <w:rFonts w:ascii="Gill Sans MT" w:hAnsi="Gill Sans MT"/>
            <w:color w:val="000000" w:themeColor="text1"/>
            <w:u w:val="none"/>
            <w:vertAlign w:val="superscript"/>
          </w:rPr>
          <w:t>[1]</w:t>
        </w:r>
      </w:hyperlink>
      <w:r w:rsidRPr="00323F23">
        <w:rPr>
          <w:rFonts w:ascii="Gill Sans MT" w:hAnsi="Gill Sans MT"/>
          <w:color w:val="000000" w:themeColor="text1"/>
        </w:rPr>
        <w:t xml:space="preserve"> It uses standardized </w:t>
      </w:r>
      <w:hyperlink r:id="rId16" w:tooltip="Communication protocols" w:history="1">
        <w:r w:rsidRPr="00323F23">
          <w:rPr>
            <w:rStyle w:val="Hyperlink"/>
            <w:rFonts w:ascii="Gill Sans MT" w:hAnsi="Gill Sans MT"/>
            <w:color w:val="000000" w:themeColor="text1"/>
            <w:u w:val="none"/>
          </w:rPr>
          <w:t>communication protocols</w:t>
        </w:r>
      </w:hyperlink>
      <w:r w:rsidRPr="00323F23">
        <w:rPr>
          <w:rFonts w:ascii="Gill Sans MT" w:hAnsi="Gill Sans MT"/>
          <w:color w:val="000000" w:themeColor="text1"/>
        </w:rPr>
        <w:t xml:space="preserve"> to enable mobile devices to exchange short text messages.</w:t>
      </w:r>
    </w:p>
    <w:p w:rsidR="00E2117F" w:rsidRPr="00323F23" w:rsidRDefault="00E2117F" w:rsidP="00E2117F">
      <w:pPr>
        <w:pStyle w:val="ListParagraph"/>
        <w:numPr>
          <w:ilvl w:val="0"/>
          <w:numId w:val="1"/>
        </w:numPr>
        <w:rPr>
          <w:rFonts w:ascii="Gill Sans MT" w:hAnsi="Gill Sans MT"/>
          <w:color w:val="000000" w:themeColor="text1"/>
        </w:rPr>
      </w:pPr>
      <w:r w:rsidRPr="00323F23">
        <w:rPr>
          <w:rFonts w:ascii="Gill Sans MT" w:hAnsi="Gill Sans MT"/>
          <w:color w:val="000000" w:themeColor="text1"/>
        </w:rPr>
        <w:t xml:space="preserve">A </w:t>
      </w:r>
      <w:r w:rsidRPr="00323F23">
        <w:rPr>
          <w:rFonts w:ascii="Gill Sans MT" w:hAnsi="Gill Sans MT"/>
          <w:bCs/>
          <w:color w:val="000000" w:themeColor="text1"/>
        </w:rPr>
        <w:t xml:space="preserve">press </w:t>
      </w:r>
      <w:hyperlink r:id="rId17" w:tooltip="Definition of release" w:history="1">
        <w:r w:rsidRPr="00323F23">
          <w:rPr>
            <w:rStyle w:val="Hyperlink"/>
            <w:rFonts w:ascii="Gill Sans MT" w:hAnsi="Gill Sans MT"/>
            <w:bCs/>
            <w:color w:val="000000" w:themeColor="text1"/>
            <w:u w:val="none"/>
          </w:rPr>
          <w:t>release</w:t>
        </w:r>
      </w:hyperlink>
      <w:r w:rsidRPr="00323F23">
        <w:rPr>
          <w:rFonts w:ascii="Gill Sans MT" w:hAnsi="Gill Sans MT"/>
          <w:color w:val="000000" w:themeColor="text1"/>
        </w:rPr>
        <w:t xml:space="preserve"> is a written </w:t>
      </w:r>
      <w:hyperlink r:id="rId18" w:tooltip="Definition of statement" w:history="1">
        <w:r w:rsidRPr="00323F23">
          <w:rPr>
            <w:rStyle w:val="Hyperlink"/>
            <w:rFonts w:ascii="Gill Sans MT" w:hAnsi="Gill Sans MT"/>
            <w:color w:val="000000" w:themeColor="text1"/>
            <w:u w:val="none"/>
          </w:rPr>
          <w:t>statement</w:t>
        </w:r>
      </w:hyperlink>
      <w:r w:rsidRPr="00323F23">
        <w:rPr>
          <w:rFonts w:ascii="Gill Sans MT" w:hAnsi="Gill Sans MT"/>
          <w:color w:val="000000" w:themeColor="text1"/>
        </w:rPr>
        <w:t xml:space="preserve"> about a </w:t>
      </w:r>
      <w:hyperlink r:id="rId19" w:tooltip="Definition of matter" w:history="1">
        <w:r w:rsidRPr="00323F23">
          <w:rPr>
            <w:rStyle w:val="Hyperlink"/>
            <w:rFonts w:ascii="Gill Sans MT" w:hAnsi="Gill Sans MT"/>
            <w:color w:val="000000" w:themeColor="text1"/>
            <w:u w:val="none"/>
          </w:rPr>
          <w:t>matter</w:t>
        </w:r>
      </w:hyperlink>
      <w:r w:rsidRPr="00323F23">
        <w:rPr>
          <w:rFonts w:ascii="Gill Sans MT" w:hAnsi="Gill Sans MT"/>
          <w:color w:val="000000" w:themeColor="text1"/>
        </w:rPr>
        <w:t xml:space="preserve"> of </w:t>
      </w:r>
      <w:hyperlink r:id="rId20" w:tooltip="Definition of public" w:history="1">
        <w:r w:rsidRPr="00323F23">
          <w:rPr>
            <w:rStyle w:val="Hyperlink"/>
            <w:rFonts w:ascii="Gill Sans MT" w:hAnsi="Gill Sans MT"/>
            <w:color w:val="000000" w:themeColor="text1"/>
            <w:u w:val="none"/>
          </w:rPr>
          <w:t>public</w:t>
        </w:r>
      </w:hyperlink>
      <w:hyperlink r:id="rId21" w:tooltip="Definition of interest" w:history="1">
        <w:r w:rsidRPr="00323F23">
          <w:rPr>
            <w:rStyle w:val="Hyperlink"/>
            <w:rFonts w:ascii="Gill Sans MT" w:hAnsi="Gill Sans MT"/>
            <w:color w:val="000000" w:themeColor="text1"/>
            <w:u w:val="none"/>
          </w:rPr>
          <w:t>interest</w:t>
        </w:r>
      </w:hyperlink>
      <w:r w:rsidRPr="00323F23">
        <w:rPr>
          <w:rFonts w:ascii="Gill Sans MT" w:hAnsi="Gill Sans MT"/>
          <w:color w:val="000000" w:themeColor="text1"/>
        </w:rPr>
        <w:t xml:space="preserve"> which is given to the press by an organization concerned with the matter.</w:t>
      </w:r>
    </w:p>
    <w:p w:rsidR="00E2117F" w:rsidRPr="00323F23" w:rsidRDefault="00323F23" w:rsidP="00E2117F">
      <w:pPr>
        <w:pStyle w:val="ListParagraph"/>
        <w:numPr>
          <w:ilvl w:val="0"/>
          <w:numId w:val="1"/>
        </w:numPr>
        <w:rPr>
          <w:rFonts w:ascii="Gill Sans MT" w:hAnsi="Gill Sans MT"/>
          <w:color w:val="000000" w:themeColor="text1"/>
        </w:rPr>
      </w:pPr>
      <w:r w:rsidRPr="00323F23">
        <w:rPr>
          <w:rFonts w:ascii="Gill Sans MT" w:hAnsi="Gill Sans MT"/>
          <w:color w:val="000000" w:themeColor="text1"/>
        </w:rPr>
        <w:t xml:space="preserve">Information </w:t>
      </w:r>
      <w:r w:rsidR="00CD407A">
        <w:rPr>
          <w:rFonts w:ascii="Gill Sans MT" w:hAnsi="Gill Sans MT"/>
          <w:color w:val="000000" w:themeColor="text1"/>
        </w:rPr>
        <w:t xml:space="preserve">Reporting </w:t>
      </w:r>
      <w:proofErr w:type="spellStart"/>
      <w:r w:rsidR="00CD407A">
        <w:rPr>
          <w:rFonts w:ascii="Gill Sans MT" w:hAnsi="Gill Sans MT"/>
          <w:color w:val="000000" w:themeColor="text1"/>
        </w:rPr>
        <w:t>System.It</w:t>
      </w:r>
      <w:proofErr w:type="spellEnd"/>
      <w:r w:rsidR="00CD407A">
        <w:rPr>
          <w:rFonts w:ascii="Gill Sans MT" w:hAnsi="Gill Sans MT"/>
          <w:color w:val="000000" w:themeColor="text1"/>
        </w:rPr>
        <w:t xml:space="preserve"> is a module in MIS which enables the sharing of data resources for better decision making</w:t>
      </w:r>
    </w:p>
    <w:p w:rsidR="00E2117F" w:rsidRPr="00323F23" w:rsidRDefault="00E2117F" w:rsidP="00E2117F">
      <w:pPr>
        <w:pStyle w:val="ListParagraph"/>
        <w:numPr>
          <w:ilvl w:val="0"/>
          <w:numId w:val="1"/>
        </w:numPr>
        <w:rPr>
          <w:rFonts w:ascii="Gill Sans MT" w:hAnsi="Gill Sans MT"/>
          <w:color w:val="000000" w:themeColor="text1"/>
        </w:rPr>
      </w:pPr>
      <w:r w:rsidRPr="00323F23">
        <w:rPr>
          <w:rFonts w:ascii="Gill Sans MT" w:hAnsi="Gill Sans MT"/>
          <w:color w:val="000000" w:themeColor="text1"/>
        </w:rPr>
        <w:t>A management information system (</w:t>
      </w:r>
      <w:r w:rsidRPr="00323F23">
        <w:rPr>
          <w:rFonts w:ascii="Gill Sans MT" w:hAnsi="Gill Sans MT"/>
          <w:bCs/>
          <w:color w:val="000000" w:themeColor="text1"/>
        </w:rPr>
        <w:t>MIS</w:t>
      </w:r>
      <w:r w:rsidRPr="00323F23">
        <w:rPr>
          <w:rFonts w:ascii="Gill Sans MT" w:hAnsi="Gill Sans MT"/>
          <w:color w:val="000000" w:themeColor="text1"/>
        </w:rPr>
        <w:t>) is an information system used for decision-making, and for the coordination, control, analysis, and visualization of information in an organization; especially in a company.</w:t>
      </w:r>
    </w:p>
    <w:p w:rsidR="00E2117F" w:rsidRPr="00323F23" w:rsidRDefault="00E2117F" w:rsidP="00E2117F">
      <w:pPr>
        <w:pStyle w:val="ListParagraph"/>
        <w:numPr>
          <w:ilvl w:val="0"/>
          <w:numId w:val="1"/>
        </w:numPr>
        <w:rPr>
          <w:rFonts w:ascii="Gill Sans MT" w:hAnsi="Gill Sans MT"/>
          <w:color w:val="000000" w:themeColor="text1"/>
        </w:rPr>
      </w:pPr>
      <w:r w:rsidRPr="00323F23">
        <w:rPr>
          <w:rFonts w:ascii="Gill Sans MT" w:hAnsi="Gill Sans MT"/>
          <w:color w:val="000000" w:themeColor="text1"/>
        </w:rPr>
        <w:t xml:space="preserve">A </w:t>
      </w:r>
      <w:r w:rsidRPr="00323F23">
        <w:rPr>
          <w:rFonts w:ascii="Gill Sans MT" w:hAnsi="Gill Sans MT"/>
          <w:bCs/>
          <w:color w:val="000000" w:themeColor="text1"/>
        </w:rPr>
        <w:t>salutation</w:t>
      </w:r>
      <w:r w:rsidRPr="00323F23">
        <w:rPr>
          <w:rFonts w:ascii="Gill Sans MT" w:hAnsi="Gill Sans MT"/>
          <w:color w:val="000000" w:themeColor="text1"/>
        </w:rPr>
        <w:t xml:space="preserve"> is a </w:t>
      </w:r>
      <w:r w:rsidRPr="00323F23">
        <w:rPr>
          <w:rFonts w:ascii="Gill Sans MT" w:hAnsi="Gill Sans MT"/>
          <w:bCs/>
          <w:color w:val="000000" w:themeColor="text1"/>
        </w:rPr>
        <w:t>greeting</w:t>
      </w:r>
      <w:r w:rsidRPr="00323F23">
        <w:rPr>
          <w:rFonts w:ascii="Gill Sans MT" w:hAnsi="Gill Sans MT"/>
          <w:color w:val="000000" w:themeColor="text1"/>
        </w:rPr>
        <w:t xml:space="preserve"> used in a letter or other written or non-written communication. </w:t>
      </w:r>
      <w:r w:rsidRPr="00323F23">
        <w:rPr>
          <w:rFonts w:ascii="Gill Sans MT" w:hAnsi="Gill Sans MT"/>
          <w:bCs/>
          <w:color w:val="000000" w:themeColor="text1"/>
        </w:rPr>
        <w:t>Salutations</w:t>
      </w:r>
      <w:r w:rsidRPr="00323F23">
        <w:rPr>
          <w:rFonts w:ascii="Gill Sans MT" w:hAnsi="Gill Sans MT"/>
          <w:color w:val="000000" w:themeColor="text1"/>
        </w:rPr>
        <w:t xml:space="preserve"> can be formal or informal.</w:t>
      </w:r>
    </w:p>
    <w:p w:rsidR="00E2117F" w:rsidRPr="00323F23" w:rsidRDefault="00E2117F" w:rsidP="00E2117F">
      <w:pPr>
        <w:pStyle w:val="ListParagraph"/>
        <w:numPr>
          <w:ilvl w:val="0"/>
          <w:numId w:val="1"/>
        </w:numPr>
        <w:rPr>
          <w:rFonts w:ascii="Gill Sans MT" w:hAnsi="Gill Sans MT"/>
          <w:color w:val="000000" w:themeColor="text1"/>
        </w:rPr>
      </w:pPr>
      <w:r w:rsidRPr="00323F23">
        <w:rPr>
          <w:rFonts w:ascii="Gill Sans MT" w:hAnsi="Gill Sans MT"/>
          <w:color w:val="000000" w:themeColor="text1"/>
        </w:rPr>
        <w:t xml:space="preserve">A </w:t>
      </w:r>
      <w:r w:rsidRPr="00323F23">
        <w:rPr>
          <w:rFonts w:ascii="Gill Sans MT" w:hAnsi="Gill Sans MT"/>
          <w:bCs/>
          <w:color w:val="000000" w:themeColor="text1"/>
        </w:rPr>
        <w:t>power of attorney</w:t>
      </w:r>
      <w:r w:rsidRPr="00323F23">
        <w:rPr>
          <w:rFonts w:ascii="Gill Sans MT" w:hAnsi="Gill Sans MT"/>
          <w:color w:val="000000" w:themeColor="text1"/>
        </w:rPr>
        <w:t xml:space="preserve"> (POA) is a legal document giving one person (the agent or </w:t>
      </w:r>
      <w:r w:rsidRPr="00323F23">
        <w:rPr>
          <w:rFonts w:ascii="Gill Sans MT" w:hAnsi="Gill Sans MT"/>
          <w:bCs/>
          <w:color w:val="000000" w:themeColor="text1"/>
        </w:rPr>
        <w:t>attorney</w:t>
      </w:r>
      <w:r w:rsidRPr="00323F23">
        <w:rPr>
          <w:rFonts w:ascii="Gill Sans MT" w:hAnsi="Gill Sans MT"/>
          <w:color w:val="000000" w:themeColor="text1"/>
        </w:rPr>
        <w:t xml:space="preserve">-in-fact) the </w:t>
      </w:r>
      <w:r w:rsidRPr="00323F23">
        <w:rPr>
          <w:rFonts w:ascii="Gill Sans MT" w:hAnsi="Gill Sans MT"/>
          <w:bCs/>
          <w:color w:val="000000" w:themeColor="text1"/>
        </w:rPr>
        <w:t>power</w:t>
      </w:r>
      <w:r w:rsidRPr="00323F23">
        <w:rPr>
          <w:rFonts w:ascii="Gill Sans MT" w:hAnsi="Gill Sans MT"/>
          <w:color w:val="000000" w:themeColor="text1"/>
        </w:rPr>
        <w:t xml:space="preserve"> to act for another person (the principal). The agent can have broad legal authority or limited authority to make legal decisions about the principal's property, finances or medical care.</w:t>
      </w:r>
    </w:p>
    <w:p w:rsidR="00E2117F" w:rsidRPr="00323F23" w:rsidRDefault="00E2117F" w:rsidP="00E2117F">
      <w:pPr>
        <w:pStyle w:val="ListParagraph"/>
        <w:numPr>
          <w:ilvl w:val="0"/>
          <w:numId w:val="1"/>
        </w:numPr>
        <w:rPr>
          <w:rFonts w:ascii="Gill Sans MT" w:hAnsi="Gill Sans MT"/>
          <w:color w:val="000000" w:themeColor="text1"/>
        </w:rPr>
      </w:pPr>
      <w:r w:rsidRPr="00323F23">
        <w:rPr>
          <w:rFonts w:ascii="Gill Sans MT" w:hAnsi="Gill Sans MT"/>
          <w:color w:val="000000" w:themeColor="text1"/>
        </w:rPr>
        <w:t>The capacity to be aware of, control, and express one's emotions, and to handle interpersonal relationships judiciously and empathetically.</w:t>
      </w:r>
    </w:p>
    <w:p w:rsidR="00E2117F" w:rsidRPr="00323F23" w:rsidRDefault="00C20737" w:rsidP="00E2117F">
      <w:pPr>
        <w:pStyle w:val="ListParagraph"/>
        <w:numPr>
          <w:ilvl w:val="0"/>
          <w:numId w:val="1"/>
        </w:numPr>
        <w:rPr>
          <w:rFonts w:ascii="Gill Sans MT" w:hAnsi="Gill Sans MT"/>
          <w:color w:val="000000" w:themeColor="text1"/>
        </w:rPr>
      </w:pPr>
      <w:r>
        <w:rPr>
          <w:rFonts w:ascii="Gill Sans MT" w:hAnsi="Gill Sans MT"/>
          <w:color w:val="000000" w:themeColor="text1"/>
        </w:rPr>
        <w:t xml:space="preserve">Formal legal </w:t>
      </w:r>
      <w:proofErr w:type="spellStart"/>
      <w:proofErr w:type="gramStart"/>
      <w:r>
        <w:rPr>
          <w:rFonts w:ascii="Gill Sans MT" w:hAnsi="Gill Sans MT"/>
          <w:color w:val="000000" w:themeColor="text1"/>
        </w:rPr>
        <w:t>document,which</w:t>
      </w:r>
      <w:proofErr w:type="spellEnd"/>
      <w:proofErr w:type="gramEnd"/>
      <w:r>
        <w:rPr>
          <w:rFonts w:ascii="Gill Sans MT" w:hAnsi="Gill Sans MT"/>
          <w:color w:val="000000" w:themeColor="text1"/>
        </w:rPr>
        <w:t xml:space="preserve"> creates or confirms a right or records a fact.it can be </w:t>
      </w:r>
      <w:proofErr w:type="spellStart"/>
      <w:r>
        <w:rPr>
          <w:rFonts w:ascii="Gill Sans MT" w:hAnsi="Gill Sans MT"/>
          <w:color w:val="000000" w:themeColor="text1"/>
        </w:rPr>
        <w:t>deed,charter</w:t>
      </w:r>
      <w:proofErr w:type="spellEnd"/>
      <w:r>
        <w:rPr>
          <w:rFonts w:ascii="Gill Sans MT" w:hAnsi="Gill Sans MT"/>
          <w:color w:val="000000" w:themeColor="text1"/>
        </w:rPr>
        <w:t xml:space="preserve"> or record.</w:t>
      </w:r>
    </w:p>
    <w:p w:rsidR="00E2117F" w:rsidRPr="00323F23" w:rsidRDefault="00E2117F" w:rsidP="00E2117F">
      <w:pPr>
        <w:pStyle w:val="ListParagraph"/>
        <w:numPr>
          <w:ilvl w:val="0"/>
          <w:numId w:val="1"/>
        </w:numPr>
        <w:rPr>
          <w:rFonts w:ascii="Gill Sans MT" w:hAnsi="Gill Sans MT"/>
          <w:color w:val="000000" w:themeColor="text1"/>
        </w:rPr>
      </w:pPr>
      <w:r w:rsidRPr="00323F23">
        <w:rPr>
          <w:rFonts w:ascii="Gill Sans MT" w:hAnsi="Gill Sans MT"/>
          <w:color w:val="000000" w:themeColor="text1"/>
        </w:rPr>
        <w:t xml:space="preserve">In the </w:t>
      </w:r>
      <w:r w:rsidRPr="00323F23">
        <w:rPr>
          <w:rFonts w:ascii="Gill Sans MT" w:hAnsi="Gill Sans MT"/>
          <w:bCs/>
          <w:color w:val="000000" w:themeColor="text1"/>
        </w:rPr>
        <w:t>communication</w:t>
      </w:r>
      <w:r w:rsidRPr="00323F23">
        <w:rPr>
          <w:rFonts w:ascii="Gill Sans MT" w:hAnsi="Gill Sans MT"/>
          <w:color w:val="000000" w:themeColor="text1"/>
        </w:rPr>
        <w:t xml:space="preserve"> process, </w:t>
      </w:r>
      <w:r w:rsidRPr="00323F23">
        <w:rPr>
          <w:rFonts w:ascii="Gill Sans MT" w:hAnsi="Gill Sans MT"/>
          <w:bCs/>
          <w:color w:val="000000" w:themeColor="text1"/>
        </w:rPr>
        <w:t>feedback</w:t>
      </w:r>
      <w:r w:rsidRPr="00323F23">
        <w:rPr>
          <w:rFonts w:ascii="Gill Sans MT" w:hAnsi="Gill Sans MT"/>
          <w:color w:val="000000" w:themeColor="text1"/>
        </w:rPr>
        <w:t xml:space="preserve"> refers to a response from the receiver which gives the communicator an idea of how the message is being received and whether it needs to be modified.</w:t>
      </w:r>
    </w:p>
    <w:p w:rsidR="00E2117F" w:rsidRDefault="00323F23" w:rsidP="00E2117F">
      <w:pPr>
        <w:pStyle w:val="ListParagraph"/>
        <w:numPr>
          <w:ilvl w:val="0"/>
          <w:numId w:val="1"/>
        </w:numPr>
        <w:rPr>
          <w:rFonts w:ascii="Gill Sans MT" w:hAnsi="Gill Sans MT"/>
          <w:color w:val="000000" w:themeColor="text1"/>
        </w:rPr>
      </w:pPr>
      <w:r w:rsidRPr="00323F23">
        <w:rPr>
          <w:rFonts w:ascii="Gill Sans MT" w:hAnsi="Gill Sans MT"/>
          <w:color w:val="000000" w:themeColor="text1"/>
        </w:rPr>
        <w:t xml:space="preserve">Para language means like </w:t>
      </w:r>
      <w:proofErr w:type="spellStart"/>
      <w:r w:rsidRPr="00323F23">
        <w:rPr>
          <w:rFonts w:ascii="Gill Sans MT" w:hAnsi="Gill Sans MT"/>
          <w:color w:val="000000" w:themeColor="text1"/>
        </w:rPr>
        <w:t>language.It</w:t>
      </w:r>
      <w:proofErr w:type="spellEnd"/>
      <w:r w:rsidRPr="00323F23">
        <w:rPr>
          <w:rFonts w:ascii="Gill Sans MT" w:hAnsi="Gill Sans MT"/>
          <w:color w:val="000000" w:themeColor="text1"/>
        </w:rPr>
        <w:t xml:space="preserve"> is manner of speech beyond words.</w:t>
      </w:r>
      <w:r w:rsidR="0046545F">
        <w:rPr>
          <w:rFonts w:ascii="Gill Sans MT" w:hAnsi="Gill Sans MT"/>
          <w:color w:val="000000" w:themeColor="text1"/>
        </w:rPr>
        <w:t xml:space="preserve"> </w:t>
      </w:r>
      <w:proofErr w:type="spellStart"/>
      <w:r w:rsidRPr="00323F23">
        <w:rPr>
          <w:rFonts w:ascii="Gill Sans MT" w:hAnsi="Gill Sans MT"/>
          <w:color w:val="000000" w:themeColor="text1"/>
        </w:rPr>
        <w:t>eg</w:t>
      </w:r>
      <w:proofErr w:type="spellEnd"/>
      <w:r w:rsidRPr="00323F23">
        <w:rPr>
          <w:rFonts w:ascii="Gill Sans MT" w:hAnsi="Gill Sans MT"/>
          <w:color w:val="000000" w:themeColor="text1"/>
        </w:rPr>
        <w:t>:</w:t>
      </w:r>
      <w:r w:rsidR="0046545F">
        <w:rPr>
          <w:rFonts w:ascii="Gill Sans MT" w:hAnsi="Gill Sans MT"/>
          <w:color w:val="000000" w:themeColor="text1"/>
        </w:rPr>
        <w:t xml:space="preserve"> </w:t>
      </w:r>
      <w:r w:rsidRPr="00323F23">
        <w:rPr>
          <w:rFonts w:ascii="Gill Sans MT" w:hAnsi="Gill Sans MT"/>
          <w:color w:val="000000" w:themeColor="text1"/>
        </w:rPr>
        <w:t>tone,</w:t>
      </w:r>
      <w:r w:rsidR="0046545F">
        <w:rPr>
          <w:rFonts w:ascii="Gill Sans MT" w:hAnsi="Gill Sans MT"/>
          <w:color w:val="000000" w:themeColor="text1"/>
        </w:rPr>
        <w:t xml:space="preserve"> </w:t>
      </w:r>
      <w:proofErr w:type="spellStart"/>
      <w:r w:rsidRPr="00323F23">
        <w:rPr>
          <w:rFonts w:ascii="Gill Sans MT" w:hAnsi="Gill Sans MT"/>
          <w:color w:val="000000" w:themeColor="text1"/>
        </w:rPr>
        <w:t>quqlity</w:t>
      </w:r>
      <w:proofErr w:type="spellEnd"/>
      <w:r w:rsidRPr="00323F23">
        <w:rPr>
          <w:rFonts w:ascii="Gill Sans MT" w:hAnsi="Gill Sans MT"/>
          <w:color w:val="000000" w:themeColor="text1"/>
        </w:rPr>
        <w:t xml:space="preserve"> of voice etc.</w:t>
      </w:r>
    </w:p>
    <w:p w:rsidR="0046545F" w:rsidRDefault="0046545F" w:rsidP="0046545F">
      <w:pPr>
        <w:ind w:left="360"/>
        <w:rPr>
          <w:rFonts w:ascii="Gill Sans MT" w:hAnsi="Gill Sans MT"/>
          <w:color w:val="000000" w:themeColor="text1"/>
        </w:rPr>
      </w:pPr>
      <w:r>
        <w:rPr>
          <w:rFonts w:ascii="Gill Sans MT" w:hAnsi="Gill Sans MT"/>
          <w:color w:val="000000" w:themeColor="text1"/>
        </w:rPr>
        <w:t xml:space="preserve">                                                                  </w:t>
      </w:r>
      <w:r w:rsidRPr="0046545F">
        <w:rPr>
          <w:rFonts w:ascii="Gill Sans MT" w:hAnsi="Gill Sans MT"/>
          <w:color w:val="000000" w:themeColor="text1"/>
        </w:rPr>
        <w:t>Part B</w:t>
      </w:r>
    </w:p>
    <w:p w:rsidR="0046545F" w:rsidRDefault="0046545F" w:rsidP="0046545F">
      <w:pPr>
        <w:ind w:left="360"/>
        <w:rPr>
          <w:rFonts w:ascii="Gill Sans MT" w:hAnsi="Gill Sans MT"/>
          <w:color w:val="000000" w:themeColor="text1"/>
        </w:rPr>
      </w:pPr>
      <w:r>
        <w:rPr>
          <w:rFonts w:ascii="Gill Sans MT" w:hAnsi="Gill Sans MT"/>
          <w:color w:val="000000" w:themeColor="text1"/>
        </w:rPr>
        <w:t xml:space="preserve">13.Internet is the </w:t>
      </w:r>
      <w:proofErr w:type="spellStart"/>
      <w:proofErr w:type="gramStart"/>
      <w:r>
        <w:rPr>
          <w:rFonts w:ascii="Gill Sans MT" w:hAnsi="Gill Sans MT"/>
          <w:color w:val="000000" w:themeColor="text1"/>
        </w:rPr>
        <w:t>worlds</w:t>
      </w:r>
      <w:proofErr w:type="spellEnd"/>
      <w:r>
        <w:rPr>
          <w:rFonts w:ascii="Gill Sans MT" w:hAnsi="Gill Sans MT"/>
          <w:color w:val="000000" w:themeColor="text1"/>
        </w:rPr>
        <w:t xml:space="preserve">  largest</w:t>
      </w:r>
      <w:proofErr w:type="gramEnd"/>
      <w:r>
        <w:rPr>
          <w:rFonts w:ascii="Gill Sans MT" w:hAnsi="Gill Sans MT"/>
          <w:color w:val="000000" w:themeColor="text1"/>
        </w:rPr>
        <w:t xml:space="preserve"> computer network the network of network scattered all over the world.</w:t>
      </w:r>
      <w:r w:rsidR="004A3113">
        <w:rPr>
          <w:rFonts w:ascii="Gill Sans MT" w:hAnsi="Gill Sans MT"/>
          <w:color w:val="000000" w:themeColor="text1"/>
        </w:rPr>
        <w:t xml:space="preserve"> </w:t>
      </w:r>
      <w:r>
        <w:rPr>
          <w:rFonts w:ascii="Gill Sans MT" w:hAnsi="Gill Sans MT"/>
          <w:color w:val="000000" w:themeColor="text1"/>
        </w:rPr>
        <w:t>It is composed of larger number of smaller interconnected networks which links thousands of computers enabling them to share information</w:t>
      </w:r>
    </w:p>
    <w:p w:rsidR="0046545F" w:rsidRDefault="0046545F" w:rsidP="0046545F">
      <w:pPr>
        <w:ind w:left="360"/>
        <w:rPr>
          <w:rFonts w:ascii="Gill Sans MT" w:hAnsi="Gill Sans MT"/>
          <w:color w:val="000000" w:themeColor="text1"/>
        </w:rPr>
      </w:pPr>
      <w:r>
        <w:rPr>
          <w:rFonts w:ascii="Gill Sans MT" w:hAnsi="Gill Sans MT"/>
          <w:color w:val="000000" w:themeColor="text1"/>
        </w:rPr>
        <w:t>Advantages</w:t>
      </w:r>
    </w:p>
    <w:p w:rsidR="0046545F" w:rsidRDefault="0046545F" w:rsidP="0046545F">
      <w:pPr>
        <w:pStyle w:val="ListParagraph"/>
        <w:numPr>
          <w:ilvl w:val="0"/>
          <w:numId w:val="4"/>
        </w:numPr>
        <w:rPr>
          <w:rFonts w:ascii="Gill Sans MT" w:hAnsi="Gill Sans MT"/>
          <w:color w:val="000000" w:themeColor="text1"/>
        </w:rPr>
      </w:pPr>
      <w:r>
        <w:rPr>
          <w:rFonts w:ascii="Gill Sans MT" w:hAnsi="Gill Sans MT"/>
          <w:color w:val="000000" w:themeColor="text1"/>
        </w:rPr>
        <w:t>Sharing information</w:t>
      </w:r>
    </w:p>
    <w:p w:rsidR="0046545F" w:rsidRDefault="0046545F" w:rsidP="0046545F">
      <w:pPr>
        <w:pStyle w:val="ListParagraph"/>
        <w:numPr>
          <w:ilvl w:val="0"/>
          <w:numId w:val="4"/>
        </w:numPr>
        <w:rPr>
          <w:rFonts w:ascii="Gill Sans MT" w:hAnsi="Gill Sans MT"/>
          <w:color w:val="000000" w:themeColor="text1"/>
        </w:rPr>
      </w:pPr>
      <w:r>
        <w:rPr>
          <w:rFonts w:ascii="Gill Sans MT" w:hAnsi="Gill Sans MT"/>
          <w:color w:val="000000" w:themeColor="text1"/>
        </w:rPr>
        <w:t>Collection of information</w:t>
      </w:r>
    </w:p>
    <w:p w:rsidR="0046545F" w:rsidRDefault="0046545F" w:rsidP="0046545F">
      <w:pPr>
        <w:pStyle w:val="ListParagraph"/>
        <w:numPr>
          <w:ilvl w:val="0"/>
          <w:numId w:val="4"/>
        </w:numPr>
        <w:rPr>
          <w:rFonts w:ascii="Gill Sans MT" w:hAnsi="Gill Sans MT"/>
          <w:color w:val="000000" w:themeColor="text1"/>
        </w:rPr>
      </w:pPr>
      <w:r>
        <w:rPr>
          <w:rFonts w:ascii="Gill Sans MT" w:hAnsi="Gill Sans MT"/>
          <w:color w:val="000000" w:themeColor="text1"/>
        </w:rPr>
        <w:t>Communication</w:t>
      </w:r>
    </w:p>
    <w:p w:rsidR="0046545F" w:rsidRDefault="0046545F" w:rsidP="0046545F">
      <w:pPr>
        <w:pStyle w:val="ListParagraph"/>
        <w:numPr>
          <w:ilvl w:val="0"/>
          <w:numId w:val="4"/>
        </w:numPr>
        <w:rPr>
          <w:rFonts w:ascii="Gill Sans MT" w:hAnsi="Gill Sans MT"/>
          <w:color w:val="000000" w:themeColor="text1"/>
        </w:rPr>
      </w:pPr>
      <w:r>
        <w:rPr>
          <w:rFonts w:ascii="Gill Sans MT" w:hAnsi="Gill Sans MT"/>
          <w:color w:val="000000" w:themeColor="text1"/>
        </w:rPr>
        <w:t>E-Commerce</w:t>
      </w:r>
    </w:p>
    <w:p w:rsidR="0046545F" w:rsidRDefault="0046545F" w:rsidP="0046545F">
      <w:pPr>
        <w:pStyle w:val="ListParagraph"/>
        <w:numPr>
          <w:ilvl w:val="0"/>
          <w:numId w:val="4"/>
        </w:numPr>
        <w:rPr>
          <w:rFonts w:ascii="Gill Sans MT" w:hAnsi="Gill Sans MT"/>
          <w:color w:val="000000" w:themeColor="text1"/>
        </w:rPr>
      </w:pPr>
      <w:r>
        <w:rPr>
          <w:rFonts w:ascii="Gill Sans MT" w:hAnsi="Gill Sans MT"/>
          <w:color w:val="000000" w:themeColor="text1"/>
        </w:rPr>
        <w:lastRenderedPageBreak/>
        <w:t>Services</w:t>
      </w:r>
    </w:p>
    <w:p w:rsidR="0046545F" w:rsidRDefault="0046545F" w:rsidP="0046545F">
      <w:pPr>
        <w:pStyle w:val="ListParagraph"/>
        <w:numPr>
          <w:ilvl w:val="0"/>
          <w:numId w:val="4"/>
        </w:numPr>
        <w:rPr>
          <w:rFonts w:ascii="Gill Sans MT" w:hAnsi="Gill Sans MT"/>
          <w:color w:val="000000" w:themeColor="text1"/>
        </w:rPr>
      </w:pPr>
      <w:r>
        <w:rPr>
          <w:rFonts w:ascii="Gill Sans MT" w:hAnsi="Gill Sans MT"/>
          <w:color w:val="000000" w:themeColor="text1"/>
        </w:rPr>
        <w:t>Entertainment</w:t>
      </w:r>
    </w:p>
    <w:p w:rsidR="0046545F" w:rsidRDefault="0046545F" w:rsidP="0046545F">
      <w:pPr>
        <w:pStyle w:val="ListParagraph"/>
        <w:numPr>
          <w:ilvl w:val="0"/>
          <w:numId w:val="4"/>
        </w:numPr>
        <w:rPr>
          <w:rFonts w:ascii="Gill Sans MT" w:hAnsi="Gill Sans MT"/>
          <w:color w:val="000000" w:themeColor="text1"/>
        </w:rPr>
      </w:pPr>
      <w:r>
        <w:rPr>
          <w:rFonts w:ascii="Gill Sans MT" w:hAnsi="Gill Sans MT"/>
          <w:color w:val="000000" w:themeColor="text1"/>
        </w:rPr>
        <w:t>Advertisement</w:t>
      </w:r>
    </w:p>
    <w:p w:rsidR="0046545F" w:rsidRDefault="0046545F" w:rsidP="0046545F">
      <w:pPr>
        <w:pStyle w:val="ListParagraph"/>
        <w:numPr>
          <w:ilvl w:val="0"/>
          <w:numId w:val="4"/>
        </w:numPr>
        <w:rPr>
          <w:rFonts w:ascii="Gill Sans MT" w:hAnsi="Gill Sans MT"/>
          <w:color w:val="000000" w:themeColor="text1"/>
        </w:rPr>
      </w:pPr>
      <w:r>
        <w:rPr>
          <w:rFonts w:ascii="Gill Sans MT" w:hAnsi="Gill Sans MT"/>
          <w:color w:val="000000" w:themeColor="text1"/>
        </w:rPr>
        <w:t>News</w:t>
      </w:r>
    </w:p>
    <w:p w:rsidR="0046545F" w:rsidRDefault="0046545F" w:rsidP="0046545F">
      <w:pPr>
        <w:pStyle w:val="ListParagraph"/>
        <w:numPr>
          <w:ilvl w:val="0"/>
          <w:numId w:val="4"/>
        </w:numPr>
        <w:rPr>
          <w:rFonts w:ascii="Gill Sans MT" w:hAnsi="Gill Sans MT"/>
          <w:color w:val="000000" w:themeColor="text1"/>
        </w:rPr>
      </w:pPr>
      <w:r>
        <w:rPr>
          <w:rFonts w:ascii="Gill Sans MT" w:hAnsi="Gill Sans MT"/>
          <w:color w:val="000000" w:themeColor="text1"/>
        </w:rPr>
        <w:t>Product marketing</w:t>
      </w:r>
    </w:p>
    <w:p w:rsidR="0046545F" w:rsidRDefault="0046545F" w:rsidP="0046545F">
      <w:pPr>
        <w:pStyle w:val="ListParagraph"/>
        <w:numPr>
          <w:ilvl w:val="0"/>
          <w:numId w:val="4"/>
        </w:numPr>
        <w:rPr>
          <w:rFonts w:ascii="Gill Sans MT" w:hAnsi="Gill Sans MT"/>
          <w:color w:val="000000" w:themeColor="text1"/>
        </w:rPr>
      </w:pPr>
      <w:r>
        <w:rPr>
          <w:rFonts w:ascii="Gill Sans MT" w:hAnsi="Gill Sans MT"/>
          <w:color w:val="000000" w:themeColor="text1"/>
        </w:rPr>
        <w:t>Making of queries</w:t>
      </w:r>
    </w:p>
    <w:p w:rsidR="0046545F" w:rsidRDefault="0046545F" w:rsidP="0046545F">
      <w:pPr>
        <w:pStyle w:val="ListParagraph"/>
        <w:numPr>
          <w:ilvl w:val="0"/>
          <w:numId w:val="4"/>
        </w:numPr>
        <w:rPr>
          <w:rFonts w:ascii="Gill Sans MT" w:hAnsi="Gill Sans MT"/>
          <w:color w:val="000000" w:themeColor="text1"/>
        </w:rPr>
      </w:pPr>
      <w:r>
        <w:rPr>
          <w:rFonts w:ascii="Gill Sans MT" w:hAnsi="Gill Sans MT"/>
          <w:color w:val="000000" w:themeColor="text1"/>
        </w:rPr>
        <w:t>Customer support and services</w:t>
      </w:r>
    </w:p>
    <w:p w:rsidR="0046545F" w:rsidRDefault="0046545F" w:rsidP="0046545F">
      <w:pPr>
        <w:pStyle w:val="ListParagraph"/>
        <w:numPr>
          <w:ilvl w:val="0"/>
          <w:numId w:val="4"/>
        </w:numPr>
        <w:rPr>
          <w:rFonts w:ascii="Gill Sans MT" w:hAnsi="Gill Sans MT"/>
          <w:color w:val="000000" w:themeColor="text1"/>
        </w:rPr>
      </w:pPr>
      <w:r>
        <w:rPr>
          <w:rFonts w:ascii="Gill Sans MT" w:hAnsi="Gill Sans MT"/>
          <w:color w:val="000000" w:themeColor="text1"/>
        </w:rPr>
        <w:t>Feedback from users</w:t>
      </w:r>
    </w:p>
    <w:p w:rsidR="0046545F" w:rsidRPr="0046545F" w:rsidRDefault="0046545F" w:rsidP="0046545F">
      <w:pPr>
        <w:pStyle w:val="ListParagraph"/>
        <w:numPr>
          <w:ilvl w:val="0"/>
          <w:numId w:val="4"/>
        </w:numPr>
        <w:rPr>
          <w:rFonts w:ascii="Gill Sans MT" w:hAnsi="Gill Sans MT"/>
          <w:color w:val="000000" w:themeColor="text1"/>
        </w:rPr>
      </w:pPr>
      <w:r>
        <w:rPr>
          <w:rFonts w:ascii="Gill Sans MT" w:hAnsi="Gill Sans MT"/>
          <w:color w:val="000000" w:themeColor="text1"/>
        </w:rPr>
        <w:t>Support to management</w:t>
      </w:r>
    </w:p>
    <w:p w:rsidR="00323F23" w:rsidRDefault="004A3113" w:rsidP="004A3113">
      <w:pPr>
        <w:ind w:left="360"/>
      </w:pPr>
      <w:r>
        <w:t xml:space="preserve">14. </w:t>
      </w:r>
      <w:r>
        <w:rPr>
          <w:b/>
          <w:bCs/>
        </w:rPr>
        <w:t>Kinesics</w:t>
      </w:r>
      <w:r>
        <w:t xml:space="preserve"> is the interpretation of body motion communication such as </w:t>
      </w:r>
      <w:hyperlink r:id="rId22" w:tooltip="Facial expression" w:history="1">
        <w:r>
          <w:rPr>
            <w:rStyle w:val="Hyperlink"/>
          </w:rPr>
          <w:t>facial expressions</w:t>
        </w:r>
      </w:hyperlink>
      <w:r>
        <w:t xml:space="preserve"> and </w:t>
      </w:r>
      <w:hyperlink r:id="rId23" w:tooltip="Gesture" w:history="1">
        <w:r>
          <w:rPr>
            <w:rStyle w:val="Hyperlink"/>
          </w:rPr>
          <w:t>gestures</w:t>
        </w:r>
      </w:hyperlink>
      <w:r>
        <w:t xml:space="preserve">, nonverbal </w:t>
      </w:r>
      <w:proofErr w:type="spellStart"/>
      <w:r>
        <w:t>behavior</w:t>
      </w:r>
      <w:proofErr w:type="spellEnd"/>
      <w:r>
        <w:t xml:space="preserve"> related to movement of any part of the body or the body as a whole.</w:t>
      </w:r>
    </w:p>
    <w:p w:rsidR="004A3113" w:rsidRDefault="004A3113" w:rsidP="004A3113">
      <w:pPr>
        <w:ind w:left="360"/>
      </w:pPr>
      <w:r>
        <w:t>Types</w:t>
      </w:r>
    </w:p>
    <w:p w:rsidR="004A3113" w:rsidRDefault="004A3113" w:rsidP="004A3113">
      <w:pPr>
        <w:ind w:left="360"/>
      </w:pPr>
      <w:r>
        <w:t>Facial expression</w:t>
      </w:r>
    </w:p>
    <w:p w:rsidR="004A3113" w:rsidRDefault="004A3113" w:rsidP="004A3113">
      <w:pPr>
        <w:ind w:left="360"/>
      </w:pPr>
      <w:r>
        <w:t>Gestures</w:t>
      </w:r>
    </w:p>
    <w:p w:rsidR="004A3113" w:rsidRDefault="004A3113" w:rsidP="004A3113">
      <w:pPr>
        <w:ind w:left="360"/>
      </w:pPr>
      <w:r>
        <w:t>Body Shape and Posture</w:t>
      </w:r>
    </w:p>
    <w:p w:rsidR="004A3113" w:rsidRDefault="004A3113" w:rsidP="004A3113">
      <w:pPr>
        <w:ind w:left="360"/>
      </w:pPr>
      <w:r>
        <w:t>Appearance</w:t>
      </w:r>
    </w:p>
    <w:p w:rsidR="004A3113" w:rsidRDefault="004A3113" w:rsidP="004A3113">
      <w:pPr>
        <w:ind w:left="360"/>
      </w:pPr>
      <w:r>
        <w:t xml:space="preserve">15. </w:t>
      </w:r>
      <w:r>
        <w:rPr>
          <w:rStyle w:val="hi"/>
        </w:rPr>
        <w:t>Résumé</w:t>
      </w:r>
      <w:r>
        <w:t xml:space="preserve"> is a </w:t>
      </w:r>
      <w:hyperlink r:id="rId24" w:tooltip="Definition of brief" w:history="1">
        <w:r>
          <w:rPr>
            <w:rStyle w:val="Hyperlink"/>
          </w:rPr>
          <w:t>brief</w:t>
        </w:r>
      </w:hyperlink>
      <w:r>
        <w:t xml:space="preserve"> account of  </w:t>
      </w:r>
      <w:hyperlink r:id="rId25" w:tooltip="Definition of personal" w:history="1">
        <w:r>
          <w:rPr>
            <w:rStyle w:val="Hyperlink"/>
          </w:rPr>
          <w:t>personal</w:t>
        </w:r>
      </w:hyperlink>
      <w:r>
        <w:t xml:space="preserve"> </w:t>
      </w:r>
      <w:hyperlink r:id="rId26" w:tooltip="Definition of details" w:history="1">
        <w:r>
          <w:rPr>
            <w:rStyle w:val="Hyperlink"/>
          </w:rPr>
          <w:t>details</w:t>
        </w:r>
      </w:hyperlink>
      <w:r>
        <w:t xml:space="preserve">, </w:t>
      </w:r>
      <w:hyperlink r:id="rId27" w:tooltip="Definition of education" w:history="1">
        <w:r>
          <w:rPr>
            <w:rStyle w:val="Hyperlink"/>
          </w:rPr>
          <w:t>education</w:t>
        </w:r>
      </w:hyperlink>
      <w:r>
        <w:t xml:space="preserve">, and the </w:t>
      </w:r>
      <w:hyperlink r:id="rId28" w:tooltip="Definition of jobs" w:history="1">
        <w:r>
          <w:rPr>
            <w:rStyle w:val="Hyperlink"/>
          </w:rPr>
          <w:t>jobs</w:t>
        </w:r>
      </w:hyperlink>
      <w:r>
        <w:t xml:space="preserve"> you have had. </w:t>
      </w:r>
      <w:r w:rsidR="00036B6F">
        <w:t xml:space="preserve">It is </w:t>
      </w:r>
      <w:r>
        <w:t xml:space="preserve">often </w:t>
      </w:r>
      <w:hyperlink r:id="rId29" w:tooltip="Definition of asked" w:history="1">
        <w:r>
          <w:rPr>
            <w:rStyle w:val="Hyperlink"/>
          </w:rPr>
          <w:t>asked</w:t>
        </w:r>
      </w:hyperlink>
      <w:r>
        <w:t xml:space="preserve"> to </w:t>
      </w:r>
      <w:hyperlink r:id="rId30" w:tooltip="Definition of send" w:history="1">
        <w:r>
          <w:rPr>
            <w:rStyle w:val="Hyperlink"/>
          </w:rPr>
          <w:t>send</w:t>
        </w:r>
      </w:hyperlink>
      <w:r>
        <w:t xml:space="preserve"> a résumé when you are </w:t>
      </w:r>
      <w:hyperlink r:id="rId31" w:tooltip="Definition of applying" w:history="1">
        <w:r>
          <w:rPr>
            <w:rStyle w:val="Hyperlink"/>
          </w:rPr>
          <w:t>applying</w:t>
        </w:r>
      </w:hyperlink>
      <w:r>
        <w:t xml:space="preserve"> for a </w:t>
      </w:r>
      <w:hyperlink r:id="rId32" w:tooltip="Definition of job" w:history="1">
        <w:r>
          <w:rPr>
            <w:rStyle w:val="Hyperlink"/>
          </w:rPr>
          <w:t>job</w:t>
        </w:r>
      </w:hyperlink>
      <w:r>
        <w:t>.</w:t>
      </w:r>
    </w:p>
    <w:p w:rsidR="00036B6F" w:rsidRDefault="00036B6F" w:rsidP="004A3113">
      <w:pPr>
        <w:ind w:left="360"/>
      </w:pPr>
      <w:proofErr w:type="spellStart"/>
      <w:r>
        <w:t>Characterstics</w:t>
      </w:r>
      <w:proofErr w:type="spellEnd"/>
      <w:r>
        <w:t xml:space="preserve"> </w:t>
      </w:r>
    </w:p>
    <w:p w:rsidR="00036B6F" w:rsidRDefault="00036B6F" w:rsidP="00036B6F">
      <w:pPr>
        <w:pStyle w:val="ListParagraph"/>
        <w:numPr>
          <w:ilvl w:val="0"/>
          <w:numId w:val="5"/>
        </w:numPr>
      </w:pPr>
      <w:r>
        <w:t>Short summary</w:t>
      </w:r>
    </w:p>
    <w:p w:rsidR="00036B6F" w:rsidRDefault="00036B6F" w:rsidP="00036B6F">
      <w:pPr>
        <w:pStyle w:val="ListParagraph"/>
        <w:numPr>
          <w:ilvl w:val="0"/>
          <w:numId w:val="5"/>
        </w:numPr>
      </w:pPr>
      <w:r>
        <w:t>Prepared in different sets</w:t>
      </w:r>
    </w:p>
    <w:p w:rsidR="00036B6F" w:rsidRDefault="00036B6F" w:rsidP="00036B6F">
      <w:pPr>
        <w:pStyle w:val="ListParagraph"/>
        <w:numPr>
          <w:ilvl w:val="0"/>
          <w:numId w:val="5"/>
        </w:numPr>
      </w:pPr>
      <w:r>
        <w:t>Each set of resume to match particular situation</w:t>
      </w:r>
    </w:p>
    <w:p w:rsidR="00036B6F" w:rsidRDefault="00036B6F" w:rsidP="00036B6F">
      <w:pPr>
        <w:pStyle w:val="ListParagraph"/>
        <w:numPr>
          <w:ilvl w:val="0"/>
          <w:numId w:val="5"/>
        </w:numPr>
      </w:pPr>
      <w:r>
        <w:t>Prepared by applicants with different work experience</w:t>
      </w:r>
    </w:p>
    <w:p w:rsidR="00036B6F" w:rsidRDefault="00036B6F" w:rsidP="00036B6F">
      <w:pPr>
        <w:pStyle w:val="ListParagraph"/>
        <w:numPr>
          <w:ilvl w:val="0"/>
          <w:numId w:val="5"/>
        </w:numPr>
      </w:pPr>
      <w:r>
        <w:t>It is a tailor made statement</w:t>
      </w:r>
    </w:p>
    <w:p w:rsidR="00036B6F" w:rsidRDefault="00036B6F" w:rsidP="00036B6F">
      <w:pPr>
        <w:pStyle w:val="ListParagraph"/>
      </w:pPr>
      <w:r>
        <w:t>Contents</w:t>
      </w:r>
    </w:p>
    <w:p w:rsidR="00036B6F" w:rsidRDefault="00036B6F" w:rsidP="00036B6F">
      <w:pPr>
        <w:pStyle w:val="ListParagraph"/>
        <w:numPr>
          <w:ilvl w:val="0"/>
          <w:numId w:val="6"/>
        </w:numPr>
      </w:pPr>
      <w:r>
        <w:t>Personal details</w:t>
      </w:r>
    </w:p>
    <w:p w:rsidR="00036B6F" w:rsidRDefault="00036B6F" w:rsidP="00036B6F">
      <w:pPr>
        <w:pStyle w:val="ListParagraph"/>
        <w:numPr>
          <w:ilvl w:val="0"/>
          <w:numId w:val="6"/>
        </w:numPr>
      </w:pPr>
      <w:r>
        <w:t>Educational, additional, or professional qualification</w:t>
      </w:r>
    </w:p>
    <w:p w:rsidR="00036B6F" w:rsidRDefault="00036B6F" w:rsidP="00036B6F">
      <w:pPr>
        <w:pStyle w:val="ListParagraph"/>
        <w:numPr>
          <w:ilvl w:val="0"/>
          <w:numId w:val="6"/>
        </w:numPr>
      </w:pPr>
      <w:r>
        <w:t>Work experience</w:t>
      </w:r>
    </w:p>
    <w:p w:rsidR="00036B6F" w:rsidRDefault="00036B6F" w:rsidP="00036B6F">
      <w:pPr>
        <w:pStyle w:val="ListParagraph"/>
        <w:numPr>
          <w:ilvl w:val="0"/>
          <w:numId w:val="6"/>
        </w:numPr>
      </w:pPr>
      <w:r>
        <w:t>Special achievements</w:t>
      </w:r>
    </w:p>
    <w:p w:rsidR="00036B6F" w:rsidRDefault="00036B6F" w:rsidP="00036B6F">
      <w:pPr>
        <w:pStyle w:val="ListParagraph"/>
        <w:numPr>
          <w:ilvl w:val="0"/>
          <w:numId w:val="6"/>
        </w:numPr>
      </w:pPr>
      <w:r>
        <w:t>Skills &amp; abilities</w:t>
      </w:r>
    </w:p>
    <w:p w:rsidR="00036B6F" w:rsidRDefault="00036B6F" w:rsidP="00036B6F">
      <w:pPr>
        <w:pStyle w:val="ListParagraph"/>
        <w:numPr>
          <w:ilvl w:val="0"/>
          <w:numId w:val="6"/>
        </w:numPr>
      </w:pPr>
      <w:r>
        <w:t>Miscellaneous facts</w:t>
      </w:r>
    </w:p>
    <w:p w:rsidR="00036B6F" w:rsidRDefault="00036B6F" w:rsidP="00036B6F">
      <w:pPr>
        <w:pStyle w:val="ListParagraph"/>
        <w:numPr>
          <w:ilvl w:val="0"/>
          <w:numId w:val="6"/>
        </w:numPr>
      </w:pPr>
      <w:r>
        <w:t>References</w:t>
      </w:r>
    </w:p>
    <w:p w:rsidR="00663DE1" w:rsidRDefault="00663DE1" w:rsidP="00663DE1">
      <w:r>
        <w:t>16. The seller contacts the buyer by direct methods like contacts through travelling salesmen and medical representatives, sending of price lists and catalogues. The buyer may write in detail to such letters enquiring about the terms and conditions for buying the product. Such an enquiry letter is called as solicited enquiry.</w:t>
      </w:r>
    </w:p>
    <w:p w:rsidR="00663DE1" w:rsidRDefault="00663DE1" w:rsidP="00663DE1">
      <w:r>
        <w:t>To make an enquiry, buyer may collect the names and address of various sellers selling the same product. When he wants further details, he can send an enquiry letter. Such an enquiry is called unsolicited enquiry.</w:t>
      </w:r>
    </w:p>
    <w:p w:rsidR="00036B6F" w:rsidRDefault="00036B6F" w:rsidP="00036B6F">
      <w:pPr>
        <w:pStyle w:val="ListParagraph"/>
        <w:ind w:left="360"/>
      </w:pPr>
      <w:r>
        <w:t>17.Characterstics of commmunication</w:t>
      </w:r>
    </w:p>
    <w:p w:rsidR="00036B6F" w:rsidRDefault="00036B6F" w:rsidP="00036B6F">
      <w:pPr>
        <w:pStyle w:val="ListParagraph"/>
        <w:ind w:left="360"/>
      </w:pPr>
      <w:r>
        <w:t>1. Two way process</w:t>
      </w:r>
    </w:p>
    <w:p w:rsidR="00036B6F" w:rsidRDefault="00036B6F" w:rsidP="00036B6F">
      <w:pPr>
        <w:pStyle w:val="ListParagraph"/>
        <w:ind w:left="360"/>
      </w:pPr>
      <w:r>
        <w:lastRenderedPageBreak/>
        <w:t xml:space="preserve">2. </w:t>
      </w:r>
      <w:proofErr w:type="spellStart"/>
      <w:r>
        <w:t>on going</w:t>
      </w:r>
      <w:proofErr w:type="spellEnd"/>
      <w:r>
        <w:t xml:space="preserve"> process</w:t>
      </w:r>
    </w:p>
    <w:p w:rsidR="00036B6F" w:rsidRDefault="00036B6F" w:rsidP="00036B6F">
      <w:pPr>
        <w:pStyle w:val="ListParagraph"/>
        <w:ind w:left="360"/>
      </w:pPr>
      <w:r>
        <w:t>Unintentional and intentional</w:t>
      </w:r>
    </w:p>
    <w:p w:rsidR="00036B6F" w:rsidRDefault="00036B6F" w:rsidP="00036B6F">
      <w:pPr>
        <w:pStyle w:val="ListParagraph"/>
        <w:ind w:left="360"/>
      </w:pPr>
      <w:r>
        <w:t>Dynamic process</w:t>
      </w:r>
    </w:p>
    <w:p w:rsidR="00036B6F" w:rsidRDefault="00036B6F" w:rsidP="00036B6F">
      <w:pPr>
        <w:pStyle w:val="ListParagraph"/>
        <w:ind w:left="360"/>
      </w:pPr>
      <w:r>
        <w:t>Goal oriented process</w:t>
      </w:r>
    </w:p>
    <w:p w:rsidR="00036B6F" w:rsidRDefault="00036B6F" w:rsidP="00036B6F">
      <w:pPr>
        <w:pStyle w:val="ListParagraph"/>
        <w:ind w:left="360"/>
      </w:pPr>
      <w:r>
        <w:t>Inter disciplinary science</w:t>
      </w:r>
    </w:p>
    <w:p w:rsidR="00036B6F" w:rsidRDefault="00036B6F" w:rsidP="00036B6F">
      <w:pPr>
        <w:pStyle w:val="ListParagraph"/>
        <w:ind w:left="360"/>
      </w:pPr>
      <w:r>
        <w:t>Facts ideas and emotions</w:t>
      </w:r>
    </w:p>
    <w:p w:rsidR="00036B6F" w:rsidRDefault="00036B6F" w:rsidP="00036B6F">
      <w:pPr>
        <w:pStyle w:val="ListParagraph"/>
        <w:ind w:left="360"/>
      </w:pPr>
      <w:r>
        <w:t>Interaction and transaction</w:t>
      </w:r>
    </w:p>
    <w:p w:rsidR="00663DE1" w:rsidRDefault="00663DE1" w:rsidP="00036B6F">
      <w:pPr>
        <w:pStyle w:val="ListParagraph"/>
        <w:ind w:left="360"/>
      </w:pPr>
    </w:p>
    <w:p w:rsidR="00663DE1" w:rsidRDefault="00663DE1" w:rsidP="00663DE1">
      <w:r>
        <w:t xml:space="preserve">18. </w:t>
      </w:r>
      <w:r w:rsidR="000311C3">
        <w:t xml:space="preserve">Data are raw facts or observations typically about physical phenomena or business transactions.  Data that has been processed into a form that is meaning </w:t>
      </w:r>
      <w:proofErr w:type="spellStart"/>
      <w:r w:rsidR="000311C3">
        <w:t>ful</w:t>
      </w:r>
      <w:proofErr w:type="spellEnd"/>
      <w:r w:rsidR="000311C3">
        <w:t xml:space="preserve"> to the recipient and is of real or perceived value in current or prospective actions or decisions.</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4"/>
        <w:gridCol w:w="4451"/>
      </w:tblGrid>
      <w:tr w:rsidR="000311C3" w:rsidTr="00EA28D2">
        <w:trPr>
          <w:trHeight w:val="245"/>
        </w:trPr>
        <w:tc>
          <w:tcPr>
            <w:tcW w:w="3694" w:type="dxa"/>
          </w:tcPr>
          <w:p w:rsidR="000311C3" w:rsidRDefault="000311C3" w:rsidP="000311C3">
            <w:pPr>
              <w:jc w:val="center"/>
            </w:pPr>
            <w:r>
              <w:t>Data</w:t>
            </w:r>
          </w:p>
        </w:tc>
        <w:tc>
          <w:tcPr>
            <w:tcW w:w="4451" w:type="dxa"/>
          </w:tcPr>
          <w:p w:rsidR="000311C3" w:rsidRDefault="000311C3" w:rsidP="000311C3">
            <w:pPr>
              <w:jc w:val="center"/>
            </w:pPr>
            <w:r>
              <w:t>Information</w:t>
            </w:r>
          </w:p>
        </w:tc>
      </w:tr>
      <w:tr w:rsidR="000311C3" w:rsidTr="00EA28D2">
        <w:trPr>
          <w:trHeight w:val="3815"/>
        </w:trPr>
        <w:tc>
          <w:tcPr>
            <w:tcW w:w="3694" w:type="dxa"/>
          </w:tcPr>
          <w:p w:rsidR="000311C3" w:rsidRPr="000311C3" w:rsidRDefault="000311C3" w:rsidP="000311C3">
            <w:pPr>
              <w:pStyle w:val="ListParagraph"/>
              <w:numPr>
                <w:ilvl w:val="0"/>
                <w:numId w:val="7"/>
              </w:numPr>
            </w:pPr>
            <w:r w:rsidRPr="000311C3">
              <w:t>Data refers to details, facts about any event</w:t>
            </w:r>
          </w:p>
          <w:p w:rsidR="000311C3" w:rsidRPr="000311C3" w:rsidRDefault="000311C3" w:rsidP="000311C3">
            <w:pPr>
              <w:pStyle w:val="ListParagraph"/>
              <w:numPr>
                <w:ilvl w:val="0"/>
                <w:numId w:val="7"/>
              </w:numPr>
            </w:pPr>
            <w:r w:rsidRPr="000311C3">
              <w:t>Data is disorganized and disintegrated in form</w:t>
            </w:r>
          </w:p>
          <w:p w:rsidR="000311C3" w:rsidRPr="000311C3" w:rsidRDefault="000311C3" w:rsidP="000311C3">
            <w:pPr>
              <w:pStyle w:val="ListParagraph"/>
              <w:numPr>
                <w:ilvl w:val="0"/>
                <w:numId w:val="7"/>
              </w:numPr>
            </w:pPr>
            <w:r w:rsidRPr="000311C3">
              <w:t>Data is in row-form</w:t>
            </w:r>
          </w:p>
          <w:p w:rsidR="000311C3" w:rsidRPr="000311C3" w:rsidRDefault="000311C3" w:rsidP="000311C3">
            <w:pPr>
              <w:pStyle w:val="ListParagraph"/>
              <w:numPr>
                <w:ilvl w:val="0"/>
                <w:numId w:val="7"/>
              </w:numPr>
            </w:pPr>
            <w:r w:rsidRPr="000311C3">
              <w:t xml:space="preserve">Data </w:t>
            </w:r>
            <w:proofErr w:type="spellStart"/>
            <w:proofErr w:type="gramStart"/>
            <w:r w:rsidRPr="000311C3">
              <w:t>cant</w:t>
            </w:r>
            <w:proofErr w:type="spellEnd"/>
            <w:proofErr w:type="gramEnd"/>
            <w:r w:rsidRPr="000311C3">
              <w:t xml:space="preserve"> be understood or made use of by others.</w:t>
            </w:r>
          </w:p>
          <w:p w:rsidR="000311C3" w:rsidRPr="000311C3" w:rsidRDefault="000311C3" w:rsidP="000311C3">
            <w:pPr>
              <w:pStyle w:val="ListParagraph"/>
              <w:numPr>
                <w:ilvl w:val="0"/>
                <w:numId w:val="7"/>
              </w:numPr>
            </w:pPr>
            <w:r w:rsidRPr="000311C3">
              <w:t>Data in its original form is not useful for decision making</w:t>
            </w:r>
          </w:p>
          <w:p w:rsidR="000311C3" w:rsidRDefault="000311C3" w:rsidP="00EA28D2">
            <w:pPr>
              <w:pStyle w:val="ListParagraph"/>
              <w:numPr>
                <w:ilvl w:val="0"/>
                <w:numId w:val="7"/>
              </w:numPr>
            </w:pPr>
            <w:r w:rsidRPr="000311C3">
              <w:t>Data is the result of routine recording of events and activitie</w:t>
            </w:r>
            <w:r w:rsidR="00EA28D2">
              <w:t>s.</w:t>
            </w:r>
          </w:p>
          <w:p w:rsidR="00EA28D2" w:rsidRPr="00EA28D2" w:rsidRDefault="00EA28D2" w:rsidP="00EA28D2">
            <w:pPr>
              <w:pStyle w:val="ListParagraph"/>
            </w:pPr>
          </w:p>
        </w:tc>
        <w:tc>
          <w:tcPr>
            <w:tcW w:w="4451" w:type="dxa"/>
          </w:tcPr>
          <w:p w:rsidR="000311C3" w:rsidRPr="000311C3" w:rsidRDefault="000311C3" w:rsidP="000311C3">
            <w:pPr>
              <w:pStyle w:val="ListParagraph"/>
              <w:numPr>
                <w:ilvl w:val="0"/>
                <w:numId w:val="8"/>
              </w:numPr>
            </w:pPr>
            <w:r w:rsidRPr="000311C3">
              <w:t xml:space="preserve">Information refers to </w:t>
            </w:r>
            <w:r w:rsidR="00EA28D2" w:rsidRPr="000311C3">
              <w:t>only those</w:t>
            </w:r>
            <w:r w:rsidRPr="000311C3">
              <w:t xml:space="preserve"> events which are concerned with entity.</w:t>
            </w:r>
          </w:p>
          <w:p w:rsidR="000311C3" w:rsidRPr="00EA28D2" w:rsidRDefault="00EA28D2" w:rsidP="000311C3">
            <w:pPr>
              <w:pStyle w:val="ListParagraph"/>
              <w:numPr>
                <w:ilvl w:val="0"/>
                <w:numId w:val="8"/>
              </w:numPr>
            </w:pPr>
            <w:r w:rsidRPr="00EA28D2">
              <w:t>It is properly arranged, classified and organized.</w:t>
            </w:r>
          </w:p>
          <w:p w:rsidR="00EA28D2" w:rsidRPr="00EA28D2" w:rsidRDefault="00EA28D2" w:rsidP="000311C3">
            <w:pPr>
              <w:pStyle w:val="ListParagraph"/>
              <w:numPr>
                <w:ilvl w:val="0"/>
                <w:numId w:val="8"/>
              </w:numPr>
            </w:pPr>
            <w:r w:rsidRPr="00EA28D2">
              <w:t>It is refined and in finished form.</w:t>
            </w:r>
          </w:p>
          <w:p w:rsidR="00EA28D2" w:rsidRPr="00EA28D2" w:rsidRDefault="00EA28D2" w:rsidP="000311C3">
            <w:pPr>
              <w:pStyle w:val="ListParagraph"/>
              <w:numPr>
                <w:ilvl w:val="0"/>
                <w:numId w:val="8"/>
              </w:numPr>
            </w:pPr>
            <w:r w:rsidRPr="00EA28D2">
              <w:t>It is understood and can be used by others.</w:t>
            </w:r>
          </w:p>
          <w:p w:rsidR="00EA28D2" w:rsidRPr="00EA28D2" w:rsidRDefault="00EA28D2" w:rsidP="000311C3">
            <w:pPr>
              <w:pStyle w:val="ListParagraph"/>
              <w:numPr>
                <w:ilvl w:val="0"/>
                <w:numId w:val="8"/>
              </w:numPr>
            </w:pPr>
            <w:r w:rsidRPr="00EA28D2">
              <w:t>It is very vital in decision making.</w:t>
            </w:r>
          </w:p>
          <w:p w:rsidR="00EA28D2" w:rsidRPr="00EA28D2" w:rsidRDefault="00EA28D2" w:rsidP="000311C3">
            <w:pPr>
              <w:pStyle w:val="ListParagraph"/>
              <w:numPr>
                <w:ilvl w:val="0"/>
                <w:numId w:val="8"/>
              </w:numPr>
            </w:pPr>
            <w:r w:rsidRPr="00EA28D2">
              <w:t>Generation of information is user- driven which is not always automatic.</w:t>
            </w:r>
          </w:p>
          <w:p w:rsidR="000311C3" w:rsidRPr="000311C3" w:rsidRDefault="000311C3" w:rsidP="000311C3">
            <w:pPr>
              <w:jc w:val="center"/>
              <w:rPr>
                <w:b/>
              </w:rPr>
            </w:pPr>
          </w:p>
          <w:p w:rsidR="000311C3" w:rsidRPr="000311C3" w:rsidRDefault="000311C3" w:rsidP="00EA28D2"/>
        </w:tc>
      </w:tr>
    </w:tbl>
    <w:p w:rsidR="000311C3" w:rsidRDefault="000311C3" w:rsidP="004841C4">
      <w:pPr>
        <w:ind w:left="360"/>
        <w:jc w:val="center"/>
        <w:rPr>
          <w:b/>
          <w:u w:val="single"/>
        </w:rPr>
      </w:pPr>
    </w:p>
    <w:p w:rsidR="000311C3" w:rsidRDefault="00EA28D2" w:rsidP="00EA28D2">
      <w:r w:rsidRPr="00EA28D2">
        <w:t xml:space="preserve">19. </w:t>
      </w:r>
      <w:r>
        <w:t xml:space="preserve"> a) purpose</w:t>
      </w:r>
    </w:p>
    <w:p w:rsidR="00EA28D2" w:rsidRDefault="00EA28D2" w:rsidP="00EA28D2">
      <w:r>
        <w:t xml:space="preserve">       b) Audience</w:t>
      </w:r>
    </w:p>
    <w:p w:rsidR="00EA28D2" w:rsidRDefault="00EA28D2" w:rsidP="00EA28D2">
      <w:r>
        <w:t xml:space="preserve">       c) Nature</w:t>
      </w:r>
    </w:p>
    <w:p w:rsidR="00EA28D2" w:rsidRDefault="00EA28D2" w:rsidP="00EA28D2">
      <w:r>
        <w:t xml:space="preserve">       d)Time</w:t>
      </w:r>
    </w:p>
    <w:p w:rsidR="00EA28D2" w:rsidRDefault="00EA28D2" w:rsidP="00EA28D2">
      <w:r>
        <w:t xml:space="preserve">       e) Cost</w:t>
      </w:r>
    </w:p>
    <w:p w:rsidR="00EA28D2" w:rsidRDefault="00EA28D2" w:rsidP="00EA28D2">
      <w:r>
        <w:t xml:space="preserve">       f) Presentation needs</w:t>
      </w:r>
    </w:p>
    <w:p w:rsidR="00EA28D2" w:rsidRDefault="00973F14" w:rsidP="00EA28D2">
      <w:r>
        <w:t xml:space="preserve">20. System approach, management oriented, Management directed, integrated systems, common data flows, long term planning, common database, exception based, future oriented, need based, business driven, flexibility and ease of use, avoids redundancy in data storage, distributed </w:t>
      </w:r>
      <w:proofErr w:type="spellStart"/>
      <w:r>
        <w:t>fata</w:t>
      </w:r>
      <w:proofErr w:type="spellEnd"/>
      <w:r>
        <w:t xml:space="preserve"> processing, information as a resource, computerisation.</w:t>
      </w:r>
    </w:p>
    <w:p w:rsidR="00973F14" w:rsidRDefault="00973F14" w:rsidP="00EA28D2">
      <w:r>
        <w:t>21. The informal communications is known as grapevine.</w:t>
      </w:r>
    </w:p>
    <w:p w:rsidR="00973F14" w:rsidRDefault="00973F14" w:rsidP="00EA28D2">
      <w:r>
        <w:t>1. Morale uniting force.</w:t>
      </w:r>
    </w:p>
    <w:p w:rsidR="00973F14" w:rsidRDefault="00973F14" w:rsidP="00EA28D2">
      <w:r>
        <w:t>2. Saves time.</w:t>
      </w:r>
    </w:p>
    <w:p w:rsidR="00973F14" w:rsidRDefault="00973F14" w:rsidP="00EA28D2">
      <w:r>
        <w:lastRenderedPageBreak/>
        <w:t>3. Speedy transmission</w:t>
      </w:r>
    </w:p>
    <w:p w:rsidR="00973F14" w:rsidRDefault="00973F14" w:rsidP="00EA28D2">
      <w:r>
        <w:t>4. Feedback value</w:t>
      </w:r>
    </w:p>
    <w:p w:rsidR="00973F14" w:rsidRDefault="00337DDF" w:rsidP="00EA28D2">
      <w:r>
        <w:t>5. Avoids misunderstanding</w:t>
      </w:r>
    </w:p>
    <w:p w:rsidR="00337DDF" w:rsidRDefault="00337DDF" w:rsidP="00EA28D2">
      <w:r>
        <w:t>6. Creations of ideas.</w:t>
      </w:r>
    </w:p>
    <w:p w:rsidR="00337DDF" w:rsidRDefault="00337DDF" w:rsidP="00EA28D2">
      <w:r>
        <w:t>7. Support to other channels</w:t>
      </w:r>
    </w:p>
    <w:p w:rsidR="00337DDF" w:rsidRPr="00EA28D2" w:rsidRDefault="00337DDF" w:rsidP="00EA28D2"/>
    <w:p w:rsidR="000311C3" w:rsidRDefault="000311C3" w:rsidP="004841C4">
      <w:pPr>
        <w:ind w:left="360"/>
        <w:jc w:val="center"/>
        <w:rPr>
          <w:b/>
          <w:u w:val="single"/>
        </w:rPr>
      </w:pPr>
    </w:p>
    <w:p w:rsidR="00323F23" w:rsidRDefault="00323F23" w:rsidP="004841C4">
      <w:pPr>
        <w:ind w:left="360"/>
        <w:jc w:val="center"/>
        <w:rPr>
          <w:b/>
          <w:u w:val="single"/>
        </w:rPr>
      </w:pPr>
      <w:r w:rsidRPr="00323F23">
        <w:rPr>
          <w:b/>
          <w:u w:val="single"/>
        </w:rPr>
        <w:t>PART C</w:t>
      </w:r>
    </w:p>
    <w:p w:rsidR="00F1729D" w:rsidRDefault="00F1729D" w:rsidP="00323F23">
      <w:pPr>
        <w:ind w:left="360"/>
      </w:pPr>
      <w:r>
        <w:t>22.</w:t>
      </w:r>
      <w:r w:rsidRPr="00CD407A">
        <w:rPr>
          <w:u w:val="single"/>
        </w:rPr>
        <w:t xml:space="preserve">Advantages of </w:t>
      </w:r>
      <w:proofErr w:type="spellStart"/>
      <w:r w:rsidRPr="00CD407A">
        <w:rPr>
          <w:u w:val="single"/>
        </w:rPr>
        <w:t>mis</w:t>
      </w:r>
      <w:proofErr w:type="spellEnd"/>
    </w:p>
    <w:p w:rsidR="00F1729D" w:rsidRDefault="00F1729D" w:rsidP="00CD407A">
      <w:pPr>
        <w:spacing w:after="0"/>
        <w:ind w:left="360"/>
      </w:pPr>
      <w:r>
        <w:t>Decentralisation</w:t>
      </w:r>
    </w:p>
    <w:p w:rsidR="00F1729D" w:rsidRDefault="00F1729D" w:rsidP="00CD407A">
      <w:pPr>
        <w:spacing w:after="0"/>
        <w:ind w:left="360"/>
      </w:pPr>
      <w:r>
        <w:t>Better planning</w:t>
      </w:r>
    </w:p>
    <w:p w:rsidR="00F1729D" w:rsidRDefault="00F1729D" w:rsidP="00CD407A">
      <w:pPr>
        <w:spacing w:after="0"/>
        <w:ind w:left="360"/>
      </w:pPr>
      <w:r>
        <w:t>Control</w:t>
      </w:r>
    </w:p>
    <w:p w:rsidR="00F1729D" w:rsidRDefault="00F1729D" w:rsidP="00CD407A">
      <w:pPr>
        <w:spacing w:after="0"/>
        <w:ind w:left="360"/>
      </w:pPr>
      <w:r>
        <w:t>Coordination</w:t>
      </w:r>
    </w:p>
    <w:p w:rsidR="00F1729D" w:rsidRDefault="00F1729D" w:rsidP="00CD407A">
      <w:pPr>
        <w:spacing w:after="0"/>
        <w:ind w:left="360"/>
      </w:pPr>
      <w:r>
        <w:t>Decision making</w:t>
      </w:r>
    </w:p>
    <w:p w:rsidR="00F1729D" w:rsidRDefault="00F1729D" w:rsidP="00CD407A">
      <w:pPr>
        <w:spacing w:after="0"/>
        <w:ind w:left="360"/>
      </w:pPr>
      <w:r>
        <w:t>Efficiency</w:t>
      </w:r>
    </w:p>
    <w:p w:rsidR="00F1729D" w:rsidRDefault="00F1729D" w:rsidP="00CD407A">
      <w:pPr>
        <w:spacing w:after="0"/>
        <w:ind w:left="360"/>
      </w:pPr>
      <w:r>
        <w:t>Provides updated results</w:t>
      </w:r>
    </w:p>
    <w:p w:rsidR="00F1729D" w:rsidRDefault="00F1729D" w:rsidP="00CD407A">
      <w:pPr>
        <w:spacing w:after="0"/>
        <w:ind w:left="360"/>
      </w:pPr>
      <w:r>
        <w:t>Accurate results</w:t>
      </w:r>
    </w:p>
    <w:p w:rsidR="00F1729D" w:rsidRDefault="00F1729D" w:rsidP="00CD407A">
      <w:pPr>
        <w:spacing w:after="0"/>
        <w:ind w:left="360"/>
      </w:pPr>
      <w:r>
        <w:t>Minimises info overload</w:t>
      </w:r>
    </w:p>
    <w:p w:rsidR="00F1729D" w:rsidRDefault="00F1729D" w:rsidP="00CD407A">
      <w:pPr>
        <w:spacing w:after="0"/>
        <w:ind w:left="360"/>
      </w:pPr>
      <w:r>
        <w:t>Core competencies</w:t>
      </w:r>
    </w:p>
    <w:p w:rsidR="00F1729D" w:rsidRDefault="00F1729D" w:rsidP="00CD407A">
      <w:pPr>
        <w:spacing w:after="0"/>
        <w:ind w:left="360"/>
      </w:pPr>
      <w:r>
        <w:t>Enhances Supply chain</w:t>
      </w:r>
    </w:p>
    <w:p w:rsidR="00F1729D" w:rsidRDefault="00F1729D" w:rsidP="00CD407A">
      <w:pPr>
        <w:spacing w:after="0"/>
        <w:ind w:left="360"/>
      </w:pPr>
      <w:r>
        <w:t>Quick Reflexes</w:t>
      </w:r>
    </w:p>
    <w:p w:rsidR="00F1729D" w:rsidRDefault="00F1729D" w:rsidP="00CD407A">
      <w:pPr>
        <w:spacing w:after="0"/>
        <w:ind w:left="360"/>
        <w:rPr>
          <w:b/>
          <w:u w:val="single"/>
        </w:rPr>
      </w:pPr>
      <w:r w:rsidRPr="00F1729D">
        <w:rPr>
          <w:b/>
          <w:u w:val="single"/>
        </w:rPr>
        <w:t>Subsystems</w:t>
      </w:r>
    </w:p>
    <w:p w:rsidR="00F1729D" w:rsidRDefault="00F1729D" w:rsidP="00CD407A">
      <w:pPr>
        <w:spacing w:after="0"/>
        <w:ind w:left="360"/>
      </w:pPr>
      <w:r>
        <w:t>Production information system</w:t>
      </w:r>
    </w:p>
    <w:p w:rsidR="00F1729D" w:rsidRPr="00F1729D" w:rsidRDefault="00CD407A" w:rsidP="00CD407A">
      <w:pPr>
        <w:spacing w:after="0"/>
        <w:ind w:left="360"/>
      </w:pPr>
      <w:r>
        <w:t>Financial</w:t>
      </w:r>
      <w:r w:rsidR="00F1729D" w:rsidRPr="00F1729D">
        <w:t xml:space="preserve"> information system</w:t>
      </w:r>
    </w:p>
    <w:p w:rsidR="00F1729D" w:rsidRPr="00F1729D" w:rsidRDefault="00F1729D" w:rsidP="00CD407A">
      <w:pPr>
        <w:spacing w:after="0"/>
        <w:ind w:left="360"/>
      </w:pPr>
      <w:r>
        <w:t>Marketing</w:t>
      </w:r>
      <w:r w:rsidRPr="00F1729D">
        <w:t xml:space="preserve"> information system</w:t>
      </w:r>
    </w:p>
    <w:p w:rsidR="00F1729D" w:rsidRPr="00F1729D" w:rsidRDefault="00F1729D" w:rsidP="00CD407A">
      <w:pPr>
        <w:spacing w:after="0"/>
        <w:ind w:left="360"/>
      </w:pPr>
      <w:r>
        <w:t xml:space="preserve">HRD </w:t>
      </w:r>
      <w:r w:rsidRPr="00F1729D">
        <w:t>information system</w:t>
      </w:r>
    </w:p>
    <w:p w:rsidR="00F1729D" w:rsidRDefault="00F1729D" w:rsidP="00323F23">
      <w:pPr>
        <w:ind w:left="360"/>
      </w:pPr>
    </w:p>
    <w:p w:rsidR="00323F23" w:rsidRPr="004841C4" w:rsidRDefault="004841C4" w:rsidP="00323F23">
      <w:pPr>
        <w:ind w:left="360"/>
      </w:pPr>
      <w:r w:rsidRPr="004841C4">
        <w:t xml:space="preserve">23. Business reports are tools used in </w:t>
      </w:r>
      <w:r w:rsidR="00C86C1E" w:rsidRPr="004841C4">
        <w:t>decisionmaking. A</w:t>
      </w:r>
      <w:r w:rsidRPr="004841C4">
        <w:t xml:space="preserve"> report carries info from one who has it to one who needs it.</w:t>
      </w:r>
    </w:p>
    <w:p w:rsidR="004841C4" w:rsidRPr="004841C4" w:rsidRDefault="004841C4" w:rsidP="004841C4">
      <w:pPr>
        <w:spacing w:line="240" w:lineRule="auto"/>
        <w:ind w:left="360"/>
        <w:rPr>
          <w:b/>
          <w:u w:val="single"/>
        </w:rPr>
      </w:pPr>
      <w:r w:rsidRPr="004841C4">
        <w:rPr>
          <w:u w:val="single"/>
        </w:rPr>
        <w:t>Features</w:t>
      </w:r>
    </w:p>
    <w:p w:rsidR="004841C4" w:rsidRDefault="004841C4" w:rsidP="004841C4">
      <w:pPr>
        <w:spacing w:after="0" w:line="240" w:lineRule="auto"/>
        <w:ind w:left="360"/>
      </w:pPr>
      <w:r>
        <w:t>Precision-Very clear</w:t>
      </w:r>
    </w:p>
    <w:p w:rsidR="004841C4" w:rsidRDefault="004841C4" w:rsidP="004841C4">
      <w:pPr>
        <w:spacing w:after="0" w:line="240" w:lineRule="auto"/>
        <w:ind w:left="360"/>
      </w:pPr>
      <w:r>
        <w:t>Accuracy of facts-Facts must be correct</w:t>
      </w:r>
    </w:p>
    <w:p w:rsidR="004841C4" w:rsidRDefault="004841C4" w:rsidP="004841C4">
      <w:pPr>
        <w:spacing w:after="0" w:line="240" w:lineRule="auto"/>
        <w:ind w:left="360"/>
      </w:pPr>
      <w:r>
        <w:t>Relevance-Important factors should come first</w:t>
      </w:r>
    </w:p>
    <w:p w:rsidR="004841C4" w:rsidRDefault="004841C4" w:rsidP="004841C4">
      <w:pPr>
        <w:spacing w:after="0" w:line="240" w:lineRule="auto"/>
        <w:ind w:left="360"/>
      </w:pPr>
      <w:r>
        <w:t>Reader orientation-prepare from the view point of reader</w:t>
      </w:r>
    </w:p>
    <w:p w:rsidR="004841C4" w:rsidRDefault="004841C4" w:rsidP="004841C4">
      <w:pPr>
        <w:spacing w:after="0" w:line="240" w:lineRule="auto"/>
        <w:ind w:left="360"/>
      </w:pPr>
      <w:r>
        <w:t xml:space="preserve">Objectivity of </w:t>
      </w:r>
      <w:r w:rsidR="00C86C1E">
        <w:t>Recommendation</w:t>
      </w:r>
      <w:r>
        <w:t>-Pass the recommendations impartially</w:t>
      </w:r>
    </w:p>
    <w:p w:rsidR="004841C4" w:rsidRDefault="004841C4" w:rsidP="004841C4">
      <w:pPr>
        <w:spacing w:after="0" w:line="240" w:lineRule="auto"/>
        <w:ind w:left="360"/>
      </w:pPr>
      <w:r>
        <w:t xml:space="preserve">Simple and </w:t>
      </w:r>
      <w:proofErr w:type="gramStart"/>
      <w:r>
        <w:t>unambiguous</w:t>
      </w:r>
      <w:proofErr w:type="gramEnd"/>
      <w:r>
        <w:t>-</w:t>
      </w:r>
      <w:r w:rsidR="00C86C1E">
        <w:t>Scientific</w:t>
      </w:r>
      <w:r>
        <w:t xml:space="preserve"> document written in simple terms.</w:t>
      </w:r>
    </w:p>
    <w:p w:rsidR="004841C4" w:rsidRDefault="004841C4" w:rsidP="004841C4">
      <w:pPr>
        <w:spacing w:after="0" w:line="240" w:lineRule="auto"/>
        <w:ind w:left="360"/>
      </w:pPr>
      <w:r>
        <w:t>Clarity-It must be absolutely clear.</w:t>
      </w:r>
    </w:p>
    <w:p w:rsidR="004841C4" w:rsidRDefault="004841C4" w:rsidP="004841C4">
      <w:pPr>
        <w:spacing w:after="0" w:line="240" w:lineRule="auto"/>
        <w:ind w:left="360"/>
      </w:pPr>
      <w:r>
        <w:t>Brevity-briefness</w:t>
      </w:r>
    </w:p>
    <w:p w:rsidR="004841C4" w:rsidRDefault="004841C4" w:rsidP="004841C4">
      <w:pPr>
        <w:spacing w:after="0" w:line="240" w:lineRule="auto"/>
        <w:ind w:left="360"/>
      </w:pPr>
      <w:r>
        <w:t>Grammatical accuracy-No mistakes</w:t>
      </w:r>
    </w:p>
    <w:p w:rsidR="00CD407A" w:rsidRPr="004841C4" w:rsidRDefault="00CD407A" w:rsidP="004841C4">
      <w:pPr>
        <w:spacing w:after="0" w:line="240" w:lineRule="auto"/>
        <w:ind w:left="360"/>
      </w:pPr>
    </w:p>
    <w:p w:rsidR="00323F23" w:rsidRPr="00323F23" w:rsidRDefault="00323F23" w:rsidP="00323F23">
      <w:pPr>
        <w:jc w:val="both"/>
        <w:rPr>
          <w:rFonts w:ascii="Times New Roman" w:eastAsia="Times New Roman" w:hAnsi="Times New Roman" w:cs="Times New Roman"/>
          <w:sz w:val="24"/>
          <w:szCs w:val="24"/>
          <w:lang w:val="en-US"/>
        </w:rPr>
      </w:pPr>
      <w:r>
        <w:t>24.</w:t>
      </w:r>
      <w:r w:rsidRPr="00323F23">
        <w:rPr>
          <w:rFonts w:ascii="Times New Roman" w:eastAsia="Times New Roman" w:hAnsi="Times New Roman" w:cs="Times New Roman"/>
          <w:sz w:val="24"/>
          <w:szCs w:val="24"/>
          <w:lang w:val="en-US"/>
        </w:rPr>
        <w:t xml:space="preserve"> .</w:t>
      </w:r>
      <w:r w:rsidRPr="00323F23">
        <w:rPr>
          <w:rFonts w:ascii="Times New Roman" w:eastAsia="Times New Roman" w:hAnsi="Times New Roman" w:cs="Times New Roman"/>
          <w:b/>
          <w:sz w:val="24"/>
          <w:szCs w:val="24"/>
          <w:lang w:val="en-US"/>
        </w:rPr>
        <w:t>Physical Barriers</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lastRenderedPageBreak/>
        <w:t>Noise</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Improper time and distance</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Defects in the medium</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Information overload</w:t>
      </w:r>
    </w:p>
    <w:p w:rsidR="00323F23" w:rsidRPr="00323F23" w:rsidRDefault="00323F23" w:rsidP="00323F23">
      <w:pPr>
        <w:spacing w:after="200" w:line="276" w:lineRule="auto"/>
        <w:ind w:left="1440"/>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Semantic Barriers</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Different languages</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Different meanings for same words</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Poor vocabulary</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Vague presumptions</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Inconsistent verbal and non-verbal communication.</w:t>
      </w:r>
    </w:p>
    <w:p w:rsidR="00323F23" w:rsidRPr="00323F23" w:rsidRDefault="00323F23" w:rsidP="00323F23">
      <w:pPr>
        <w:spacing w:after="200" w:line="276" w:lineRule="auto"/>
        <w:ind w:left="1440"/>
        <w:contextualSpacing/>
        <w:jc w:val="both"/>
        <w:rPr>
          <w:rFonts w:ascii="Times New Roman" w:eastAsia="Times New Roman" w:hAnsi="Times New Roman" w:cs="Times New Roman"/>
          <w:b/>
          <w:sz w:val="24"/>
          <w:szCs w:val="24"/>
          <w:lang w:val="en-US"/>
        </w:rPr>
      </w:pPr>
      <w:r w:rsidRPr="00323F23">
        <w:rPr>
          <w:rFonts w:ascii="Times New Roman" w:eastAsia="Times New Roman" w:hAnsi="Times New Roman" w:cs="Times New Roman"/>
          <w:b/>
          <w:sz w:val="24"/>
          <w:szCs w:val="24"/>
          <w:lang w:val="en-US"/>
        </w:rPr>
        <w:t xml:space="preserve">Organizational Barriers </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Hierarchy in organization</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Organizational rules and regulations</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 xml:space="preserve">Wrong choice of channel </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Non-conduct of staff meeting</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Restrictive environment</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Insufficient period of time</w:t>
      </w:r>
    </w:p>
    <w:p w:rsidR="00323F23" w:rsidRPr="00323F23" w:rsidRDefault="00323F23" w:rsidP="00323F23">
      <w:pPr>
        <w:spacing w:after="200" w:line="276" w:lineRule="auto"/>
        <w:ind w:left="1440"/>
        <w:contextualSpacing/>
        <w:jc w:val="both"/>
        <w:rPr>
          <w:rFonts w:ascii="Times New Roman" w:eastAsia="Times New Roman" w:hAnsi="Times New Roman" w:cs="Times New Roman"/>
          <w:b/>
          <w:sz w:val="24"/>
          <w:szCs w:val="24"/>
          <w:lang w:val="en-US"/>
        </w:rPr>
      </w:pPr>
      <w:r w:rsidRPr="00323F23">
        <w:rPr>
          <w:rFonts w:ascii="Times New Roman" w:eastAsia="Times New Roman" w:hAnsi="Times New Roman" w:cs="Times New Roman"/>
          <w:b/>
          <w:sz w:val="24"/>
          <w:szCs w:val="24"/>
          <w:lang w:val="en-US"/>
        </w:rPr>
        <w:t>Socio-psychological barriers</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Emotions</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Poor listening</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Poor retention</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Attitudes and opinions</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Premature evaluation</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Status-consciousness</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Goal-conflicts</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Filtering</w:t>
      </w:r>
    </w:p>
    <w:p w:rsidR="00323F23" w:rsidRPr="00323F23" w:rsidRDefault="00323F23" w:rsidP="00323F23">
      <w:pPr>
        <w:spacing w:after="200" w:line="276" w:lineRule="auto"/>
        <w:ind w:left="1440"/>
        <w:contextualSpacing/>
        <w:jc w:val="both"/>
        <w:rPr>
          <w:rFonts w:ascii="Times New Roman" w:eastAsia="Times New Roman" w:hAnsi="Times New Roman" w:cs="Times New Roman"/>
          <w:b/>
          <w:sz w:val="24"/>
          <w:szCs w:val="24"/>
          <w:lang w:val="en-US"/>
        </w:rPr>
      </w:pPr>
      <w:r w:rsidRPr="00323F23">
        <w:rPr>
          <w:rFonts w:ascii="Times New Roman" w:eastAsia="Times New Roman" w:hAnsi="Times New Roman" w:cs="Times New Roman"/>
          <w:b/>
          <w:sz w:val="24"/>
          <w:szCs w:val="24"/>
          <w:lang w:val="en-US"/>
        </w:rPr>
        <w:t>Cultural Barriers</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Values</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Social relationship</w:t>
      </w:r>
    </w:p>
    <w:p w:rsidR="00323F23" w:rsidRPr="00323F23" w:rsidRDefault="00323F23" w:rsidP="00323F23">
      <w:pPr>
        <w:numPr>
          <w:ilvl w:val="0"/>
          <w:numId w:val="2"/>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Thought processes</w:t>
      </w:r>
    </w:p>
    <w:p w:rsidR="00323F23" w:rsidRPr="00323F23" w:rsidRDefault="00323F23" w:rsidP="00323F23">
      <w:pPr>
        <w:spacing w:after="200" w:line="276" w:lineRule="auto"/>
        <w:ind w:left="1440"/>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Overcoming barriers</w:t>
      </w:r>
    </w:p>
    <w:p w:rsidR="00323F23" w:rsidRPr="00323F23" w:rsidRDefault="00323F23" w:rsidP="00323F23">
      <w:pPr>
        <w:numPr>
          <w:ilvl w:val="0"/>
          <w:numId w:val="3"/>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Proper training</w:t>
      </w:r>
    </w:p>
    <w:p w:rsidR="00323F23" w:rsidRPr="00323F23" w:rsidRDefault="00323F23" w:rsidP="00323F23">
      <w:pPr>
        <w:numPr>
          <w:ilvl w:val="0"/>
          <w:numId w:val="3"/>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Medical aid and recreation to keep stress down</w:t>
      </w:r>
    </w:p>
    <w:p w:rsidR="00323F23" w:rsidRPr="00323F23" w:rsidRDefault="00323F23" w:rsidP="00323F23">
      <w:pPr>
        <w:numPr>
          <w:ilvl w:val="0"/>
          <w:numId w:val="3"/>
        </w:numPr>
        <w:spacing w:after="200" w:line="276" w:lineRule="auto"/>
        <w:contextualSpacing/>
        <w:jc w:val="both"/>
        <w:rPr>
          <w:rFonts w:ascii="Times New Roman" w:eastAsia="Times New Roman" w:hAnsi="Times New Roman" w:cs="Times New Roman"/>
          <w:sz w:val="24"/>
          <w:szCs w:val="24"/>
          <w:lang w:val="en-US"/>
        </w:rPr>
      </w:pPr>
      <w:r w:rsidRPr="00323F23">
        <w:rPr>
          <w:rFonts w:ascii="Times New Roman" w:eastAsia="Times New Roman" w:hAnsi="Times New Roman" w:cs="Times New Roman"/>
          <w:sz w:val="24"/>
          <w:szCs w:val="24"/>
          <w:lang w:val="en-US"/>
        </w:rPr>
        <w:t>Good working condition</w:t>
      </w:r>
    </w:p>
    <w:p w:rsidR="00C20737" w:rsidRDefault="00C20737" w:rsidP="00C20737">
      <w:pPr>
        <w:numPr>
          <w:ilvl w:val="0"/>
          <w:numId w:val="3"/>
        </w:numPr>
        <w:spacing w:after="200" w:line="276"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Correct language and words</w:t>
      </w:r>
    </w:p>
    <w:p w:rsidR="00C20737" w:rsidRDefault="00C20737" w:rsidP="00C20737">
      <w:pPr>
        <w:spacing w:after="200" w:line="276" w:lineRule="auto"/>
        <w:contextualSpacing/>
        <w:jc w:val="both"/>
        <w:rPr>
          <w:rFonts w:ascii="Times New Roman" w:eastAsia="Times New Roman" w:hAnsi="Times New Roman" w:cs="Times New Roman"/>
          <w:sz w:val="24"/>
          <w:szCs w:val="24"/>
          <w:u w:val="single"/>
          <w:lang w:val="en-US"/>
        </w:rPr>
      </w:pPr>
      <w:r w:rsidRPr="00C20737">
        <w:rPr>
          <w:rFonts w:ascii="Times New Roman" w:eastAsia="Times New Roman" w:hAnsi="Times New Roman" w:cs="Times New Roman"/>
          <w:sz w:val="24"/>
          <w:szCs w:val="24"/>
          <w:u w:val="single"/>
          <w:lang w:val="en-US"/>
        </w:rPr>
        <w:t>Overcoming barriers</w:t>
      </w:r>
    </w:p>
    <w:p w:rsidR="00C20737" w:rsidRDefault="00C20737" w:rsidP="00C20737">
      <w:pPr>
        <w:spacing w:after="200" w:line="276" w:lineRule="auto"/>
        <w:contextualSpacing/>
        <w:jc w:val="both"/>
        <w:rPr>
          <w:rFonts w:ascii="Times New Roman" w:eastAsia="Times New Roman" w:hAnsi="Times New Roman" w:cs="Times New Roman"/>
          <w:sz w:val="24"/>
          <w:szCs w:val="24"/>
          <w:lang w:val="en-US"/>
        </w:rPr>
      </w:pPr>
      <w:r w:rsidRPr="00C20737">
        <w:rPr>
          <w:rFonts w:ascii="Times New Roman" w:eastAsia="Times New Roman" w:hAnsi="Times New Roman" w:cs="Times New Roman"/>
          <w:sz w:val="24"/>
          <w:szCs w:val="24"/>
          <w:lang w:val="en-US"/>
        </w:rPr>
        <w:t>Proper training</w:t>
      </w:r>
    </w:p>
    <w:p w:rsidR="00C20737" w:rsidRDefault="00C20737" w:rsidP="00C20737">
      <w:pPr>
        <w:spacing w:after="200" w:line="276"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Review and reorganize</w:t>
      </w:r>
    </w:p>
    <w:p w:rsidR="00C20737" w:rsidRDefault="00C20737" w:rsidP="00C20737">
      <w:pPr>
        <w:spacing w:after="200" w:line="276"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Give recreation and medical </w:t>
      </w:r>
      <w:proofErr w:type="spellStart"/>
      <w:r>
        <w:rPr>
          <w:rFonts w:ascii="Times New Roman" w:eastAsia="Times New Roman" w:hAnsi="Times New Roman" w:cs="Times New Roman"/>
          <w:sz w:val="24"/>
          <w:szCs w:val="24"/>
          <w:lang w:val="en-US"/>
        </w:rPr>
        <w:t>ais</w:t>
      </w:r>
      <w:proofErr w:type="spellEnd"/>
    </w:p>
    <w:p w:rsidR="00C20737" w:rsidRDefault="00C20737" w:rsidP="00C20737">
      <w:pPr>
        <w:spacing w:after="200" w:line="276"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Allow </w:t>
      </w:r>
      <w:proofErr w:type="spellStart"/>
      <w:r>
        <w:rPr>
          <w:rFonts w:ascii="Times New Roman" w:eastAsia="Times New Roman" w:hAnsi="Times New Roman" w:cs="Times New Roman"/>
          <w:sz w:val="24"/>
          <w:szCs w:val="24"/>
          <w:lang w:val="en-US"/>
        </w:rPr>
        <w:t>vacatuion</w:t>
      </w:r>
      <w:proofErr w:type="spellEnd"/>
    </w:p>
    <w:p w:rsidR="00C20737" w:rsidRDefault="00C20737" w:rsidP="00C20737">
      <w:pPr>
        <w:spacing w:after="200" w:line="276" w:lineRule="auto"/>
        <w:contextualSpacing/>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Feedeback</w:t>
      </w:r>
      <w:proofErr w:type="spellEnd"/>
    </w:p>
    <w:p w:rsidR="00C20737" w:rsidRDefault="00C20737" w:rsidP="00C20737">
      <w:pPr>
        <w:spacing w:after="200" w:line="276"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Keep channels of communication in good working condition</w:t>
      </w:r>
    </w:p>
    <w:p w:rsidR="00C20737" w:rsidRDefault="00C20737" w:rsidP="00C20737">
      <w:pPr>
        <w:spacing w:after="200" w:line="276"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Use correct language</w:t>
      </w:r>
    </w:p>
    <w:p w:rsidR="00C20737" w:rsidRDefault="00C20737" w:rsidP="00C20737">
      <w:pPr>
        <w:spacing w:after="200" w:line="276"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Short and simple sentences.</w:t>
      </w:r>
    </w:p>
    <w:p w:rsidR="00C20737" w:rsidRDefault="00C20737" w:rsidP="00C20737">
      <w:pPr>
        <w:spacing w:after="200" w:line="276"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Reduce </w:t>
      </w:r>
      <w:proofErr w:type="spellStart"/>
      <w:r>
        <w:rPr>
          <w:rFonts w:ascii="Times New Roman" w:eastAsia="Times New Roman" w:hAnsi="Times New Roman" w:cs="Times New Roman"/>
          <w:sz w:val="24"/>
          <w:szCs w:val="24"/>
          <w:lang w:val="en-US"/>
        </w:rPr>
        <w:t>misunderstaqnding</w:t>
      </w:r>
      <w:proofErr w:type="spellEnd"/>
    </w:p>
    <w:p w:rsidR="00C20737" w:rsidRDefault="00C20737" w:rsidP="00C20737">
      <w:pPr>
        <w:spacing w:after="200" w:line="276"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Maintain contact with subordinates</w:t>
      </w:r>
    </w:p>
    <w:p w:rsidR="00C20737" w:rsidRDefault="00C20737" w:rsidP="00C20737">
      <w:pPr>
        <w:spacing w:after="200" w:line="276"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Encourage open communication</w:t>
      </w:r>
    </w:p>
    <w:p w:rsidR="00C20737" w:rsidRDefault="00C20737" w:rsidP="00C20737">
      <w:pPr>
        <w:spacing w:after="200" w:line="276" w:lineRule="auto"/>
        <w:contextualSpacing/>
        <w:jc w:val="both"/>
        <w:rPr>
          <w:rFonts w:ascii="Times New Roman" w:eastAsia="Times New Roman" w:hAnsi="Times New Roman" w:cs="Times New Roman"/>
          <w:sz w:val="24"/>
          <w:szCs w:val="24"/>
          <w:lang w:val="en-US"/>
        </w:rPr>
      </w:pPr>
    </w:p>
    <w:p w:rsidR="00FE375E" w:rsidRPr="00FE375E" w:rsidRDefault="00FE375E" w:rsidP="00FE375E">
      <w:pPr>
        <w:spacing w:after="0" w:line="276" w:lineRule="auto"/>
        <w:rPr>
          <w:rFonts w:ascii="Calibri" w:eastAsia="Times New Roman" w:hAnsi="Calibri" w:cs="Times New Roman"/>
          <w:lang w:val="en-US"/>
        </w:rPr>
      </w:pPr>
      <w:r w:rsidRPr="00FE375E">
        <w:rPr>
          <w:rFonts w:ascii="Calibri" w:eastAsia="Times New Roman" w:hAnsi="Calibri" w:cs="Times New Roman"/>
          <w:lang w:val="en-US"/>
        </w:rPr>
        <w:t xml:space="preserve">25. </w:t>
      </w:r>
      <w:r w:rsidRPr="00FE375E">
        <w:rPr>
          <w:rFonts w:ascii="Calibri" w:eastAsia="Times New Roman" w:hAnsi="Calibri" w:cs="Times New Roman"/>
          <w:u w:val="single"/>
          <w:lang w:val="en-US"/>
        </w:rPr>
        <w:t>Positive impact of technology:</w:t>
      </w:r>
    </w:p>
    <w:p w:rsidR="00FE375E" w:rsidRPr="00FE375E" w:rsidRDefault="00FE375E" w:rsidP="00FE375E">
      <w:pPr>
        <w:spacing w:after="0" w:line="276" w:lineRule="auto"/>
        <w:rPr>
          <w:rFonts w:ascii="Calibri" w:eastAsia="Times New Roman" w:hAnsi="Calibri" w:cs="Times New Roman"/>
          <w:lang w:val="en-US"/>
        </w:rPr>
      </w:pPr>
      <w:r w:rsidRPr="00FE375E">
        <w:rPr>
          <w:rFonts w:ascii="Calibri" w:eastAsia="Times New Roman" w:hAnsi="Calibri" w:cs="Times New Roman"/>
          <w:lang w:val="en-US"/>
        </w:rPr>
        <w:t>Ease of use</w:t>
      </w:r>
    </w:p>
    <w:p w:rsidR="00FE375E" w:rsidRPr="00FE375E" w:rsidRDefault="00FE375E" w:rsidP="00FE375E">
      <w:pPr>
        <w:spacing w:after="0" w:line="276" w:lineRule="auto"/>
        <w:rPr>
          <w:rFonts w:ascii="Calibri" w:eastAsia="Times New Roman" w:hAnsi="Calibri" w:cs="Times New Roman"/>
          <w:lang w:val="en-US"/>
        </w:rPr>
      </w:pPr>
      <w:r w:rsidRPr="00FE375E">
        <w:rPr>
          <w:rFonts w:ascii="Calibri" w:eastAsia="Times New Roman" w:hAnsi="Calibri" w:cs="Times New Roman"/>
          <w:lang w:val="en-US"/>
        </w:rPr>
        <w:t>Record maintenance</w:t>
      </w:r>
    </w:p>
    <w:p w:rsidR="00FE375E" w:rsidRPr="00FE375E" w:rsidRDefault="00FE375E" w:rsidP="00FE375E">
      <w:pPr>
        <w:spacing w:after="0" w:line="276" w:lineRule="auto"/>
        <w:rPr>
          <w:rFonts w:ascii="Calibri" w:eastAsia="Times New Roman" w:hAnsi="Calibri" w:cs="Times New Roman"/>
          <w:lang w:val="en-US"/>
        </w:rPr>
      </w:pPr>
      <w:r w:rsidRPr="00FE375E">
        <w:rPr>
          <w:rFonts w:ascii="Calibri" w:eastAsia="Times New Roman" w:hAnsi="Calibri" w:cs="Times New Roman"/>
          <w:lang w:val="en-US"/>
        </w:rPr>
        <w:t>Cost effective</w:t>
      </w:r>
    </w:p>
    <w:p w:rsidR="00FE375E" w:rsidRPr="00FE375E" w:rsidRDefault="00FE375E" w:rsidP="00FE375E">
      <w:pPr>
        <w:spacing w:after="0" w:line="276" w:lineRule="auto"/>
        <w:rPr>
          <w:rFonts w:ascii="Calibri" w:eastAsia="Times New Roman" w:hAnsi="Calibri" w:cs="Times New Roman"/>
          <w:lang w:val="en-US"/>
        </w:rPr>
      </w:pPr>
      <w:r w:rsidRPr="00FE375E">
        <w:rPr>
          <w:rFonts w:ascii="Calibri" w:eastAsia="Times New Roman" w:hAnsi="Calibri" w:cs="Times New Roman"/>
          <w:lang w:val="en-US"/>
        </w:rPr>
        <w:t>Speed</w:t>
      </w:r>
    </w:p>
    <w:p w:rsidR="00FE375E" w:rsidRPr="00FE375E" w:rsidRDefault="00FE375E" w:rsidP="00FE375E">
      <w:pPr>
        <w:spacing w:after="0" w:line="276" w:lineRule="auto"/>
        <w:rPr>
          <w:rFonts w:ascii="Calibri" w:eastAsia="Times New Roman" w:hAnsi="Calibri" w:cs="Times New Roman"/>
          <w:lang w:val="en-US"/>
        </w:rPr>
      </w:pPr>
      <w:r w:rsidRPr="00FE375E">
        <w:rPr>
          <w:rFonts w:ascii="Calibri" w:eastAsia="Times New Roman" w:hAnsi="Calibri" w:cs="Times New Roman"/>
          <w:lang w:val="en-US"/>
        </w:rPr>
        <w:t>Security</w:t>
      </w:r>
    </w:p>
    <w:p w:rsidR="00FE375E" w:rsidRPr="00FE375E" w:rsidRDefault="00FE375E" w:rsidP="00FE375E">
      <w:pPr>
        <w:spacing w:after="0" w:line="276" w:lineRule="auto"/>
        <w:rPr>
          <w:rFonts w:ascii="Calibri" w:eastAsia="Times New Roman" w:hAnsi="Calibri" w:cs="Times New Roman"/>
          <w:lang w:val="en-US"/>
        </w:rPr>
      </w:pPr>
      <w:r w:rsidRPr="00FE375E">
        <w:rPr>
          <w:rFonts w:ascii="Calibri" w:eastAsia="Times New Roman" w:hAnsi="Calibri" w:cs="Times New Roman"/>
          <w:lang w:val="en-US"/>
        </w:rPr>
        <w:t>24 hour service</w:t>
      </w:r>
    </w:p>
    <w:p w:rsidR="00FE375E" w:rsidRPr="00FE375E" w:rsidRDefault="00FE375E" w:rsidP="00FE375E">
      <w:pPr>
        <w:spacing w:after="0" w:line="276" w:lineRule="auto"/>
        <w:rPr>
          <w:rFonts w:ascii="Calibri" w:eastAsia="Times New Roman" w:hAnsi="Calibri" w:cs="Times New Roman"/>
          <w:lang w:val="en-US"/>
        </w:rPr>
      </w:pPr>
      <w:r w:rsidRPr="00FE375E">
        <w:rPr>
          <w:rFonts w:ascii="Calibri" w:eastAsia="Times New Roman" w:hAnsi="Calibri" w:cs="Times New Roman"/>
          <w:lang w:val="en-US"/>
        </w:rPr>
        <w:t>Convenient time</w:t>
      </w:r>
    </w:p>
    <w:p w:rsidR="00FE375E" w:rsidRPr="00FE375E" w:rsidRDefault="00FE375E" w:rsidP="00FE375E">
      <w:pPr>
        <w:spacing w:after="0" w:line="276" w:lineRule="auto"/>
        <w:rPr>
          <w:rFonts w:ascii="Calibri" w:eastAsia="Times New Roman" w:hAnsi="Calibri" w:cs="Times New Roman"/>
          <w:lang w:val="en-US"/>
        </w:rPr>
      </w:pPr>
      <w:r w:rsidRPr="00FE375E">
        <w:rPr>
          <w:rFonts w:ascii="Calibri" w:eastAsia="Times New Roman" w:hAnsi="Calibri" w:cs="Times New Roman"/>
          <w:lang w:val="en-US"/>
        </w:rPr>
        <w:t>Messages can be sent to large number of people simultaneously.</w:t>
      </w:r>
    </w:p>
    <w:p w:rsidR="00FE375E" w:rsidRPr="00FE375E" w:rsidRDefault="00FE375E" w:rsidP="00FE375E">
      <w:pPr>
        <w:spacing w:after="0" w:line="276" w:lineRule="auto"/>
        <w:rPr>
          <w:rFonts w:ascii="Calibri" w:eastAsia="Times New Roman" w:hAnsi="Calibri" w:cs="Times New Roman"/>
          <w:lang w:val="en-US"/>
        </w:rPr>
      </w:pPr>
    </w:p>
    <w:p w:rsidR="00FE375E" w:rsidRPr="00FE375E" w:rsidRDefault="00FE375E" w:rsidP="00FE375E">
      <w:pPr>
        <w:spacing w:after="0" w:line="276" w:lineRule="auto"/>
        <w:rPr>
          <w:rFonts w:ascii="Calibri" w:eastAsia="Times New Roman" w:hAnsi="Calibri" w:cs="Times New Roman"/>
          <w:u w:val="single"/>
          <w:lang w:val="en-US"/>
        </w:rPr>
      </w:pPr>
      <w:r w:rsidRPr="00FE375E">
        <w:rPr>
          <w:rFonts w:ascii="Calibri" w:eastAsia="Times New Roman" w:hAnsi="Calibri" w:cs="Times New Roman"/>
          <w:u w:val="single"/>
          <w:lang w:val="en-US"/>
        </w:rPr>
        <w:t>Negative impact of technology:</w:t>
      </w:r>
    </w:p>
    <w:p w:rsidR="00FE375E" w:rsidRPr="00FE375E" w:rsidRDefault="00FE375E" w:rsidP="00FE375E">
      <w:pPr>
        <w:spacing w:after="0" w:line="276" w:lineRule="auto"/>
        <w:rPr>
          <w:rFonts w:ascii="Calibri" w:eastAsia="Times New Roman" w:hAnsi="Calibri" w:cs="Times New Roman"/>
          <w:lang w:val="en-US"/>
        </w:rPr>
      </w:pPr>
      <w:r w:rsidRPr="00FE375E">
        <w:rPr>
          <w:rFonts w:ascii="Calibri" w:eastAsia="Times New Roman" w:hAnsi="Calibri" w:cs="Times New Roman"/>
          <w:lang w:val="en-US"/>
        </w:rPr>
        <w:t>Information overload</w:t>
      </w:r>
    </w:p>
    <w:p w:rsidR="00FE375E" w:rsidRPr="00FE375E" w:rsidRDefault="00FE375E" w:rsidP="00FE375E">
      <w:pPr>
        <w:spacing w:after="0" w:line="276" w:lineRule="auto"/>
        <w:rPr>
          <w:rFonts w:ascii="Calibri" w:eastAsia="Times New Roman" w:hAnsi="Calibri" w:cs="Times New Roman"/>
          <w:lang w:val="en-US"/>
        </w:rPr>
      </w:pPr>
      <w:r w:rsidRPr="00FE375E">
        <w:rPr>
          <w:rFonts w:ascii="Calibri" w:eastAsia="Times New Roman" w:hAnsi="Calibri" w:cs="Times New Roman"/>
          <w:lang w:val="en-US"/>
        </w:rPr>
        <w:t xml:space="preserve">People </w:t>
      </w:r>
      <w:proofErr w:type="spellStart"/>
      <w:r w:rsidRPr="00FE375E">
        <w:rPr>
          <w:rFonts w:ascii="Calibri" w:eastAsia="Times New Roman" w:hAnsi="Calibri" w:cs="Times New Roman"/>
          <w:lang w:val="en-US"/>
        </w:rPr>
        <w:t>isolationreduced</w:t>
      </w:r>
      <w:proofErr w:type="spellEnd"/>
      <w:r w:rsidRPr="00FE375E">
        <w:rPr>
          <w:rFonts w:ascii="Calibri" w:eastAsia="Times New Roman" w:hAnsi="Calibri" w:cs="Times New Roman"/>
          <w:lang w:val="en-US"/>
        </w:rPr>
        <w:t xml:space="preserve"> time to concentrate on organizational activities</w:t>
      </w:r>
    </w:p>
    <w:p w:rsidR="00FE375E" w:rsidRPr="00FE375E" w:rsidRDefault="00FE375E" w:rsidP="00FE375E">
      <w:pPr>
        <w:spacing w:after="0" w:line="276" w:lineRule="auto"/>
        <w:rPr>
          <w:rFonts w:ascii="Calibri" w:eastAsia="Times New Roman" w:hAnsi="Calibri" w:cs="Times New Roman"/>
          <w:lang w:val="en-US"/>
        </w:rPr>
      </w:pPr>
      <w:r w:rsidRPr="00FE375E">
        <w:rPr>
          <w:rFonts w:ascii="Calibri" w:eastAsia="Times New Roman" w:hAnsi="Calibri" w:cs="Times New Roman"/>
          <w:lang w:val="en-US"/>
        </w:rPr>
        <w:t>Blurring lines between business lives and personal lives.</w:t>
      </w:r>
    </w:p>
    <w:p w:rsidR="00FE375E" w:rsidRPr="00C20737" w:rsidRDefault="00FE375E" w:rsidP="00C20737">
      <w:pPr>
        <w:spacing w:after="200" w:line="276" w:lineRule="auto"/>
        <w:contextualSpacing/>
        <w:jc w:val="both"/>
        <w:rPr>
          <w:rFonts w:ascii="Times New Roman" w:eastAsia="Times New Roman" w:hAnsi="Times New Roman" w:cs="Times New Roman"/>
          <w:sz w:val="24"/>
          <w:szCs w:val="24"/>
          <w:lang w:val="en-US"/>
        </w:rPr>
      </w:pPr>
    </w:p>
    <w:p w:rsidR="00C20737" w:rsidRPr="00323F23" w:rsidRDefault="00C20737" w:rsidP="00C20737">
      <w:pPr>
        <w:spacing w:after="200" w:line="276" w:lineRule="auto"/>
        <w:contextualSpacing/>
        <w:jc w:val="both"/>
        <w:rPr>
          <w:rFonts w:ascii="Times New Roman" w:eastAsia="Times New Roman" w:hAnsi="Times New Roman" w:cs="Times New Roman"/>
          <w:sz w:val="24"/>
          <w:szCs w:val="24"/>
          <w:lang w:val="en-US"/>
        </w:rPr>
      </w:pPr>
    </w:p>
    <w:p w:rsidR="00323F23" w:rsidRDefault="00323F23" w:rsidP="00323F23">
      <w:pPr>
        <w:ind w:left="360"/>
      </w:pPr>
    </w:p>
    <w:p w:rsidR="00323F23" w:rsidRDefault="00323F23" w:rsidP="00323F23">
      <w:pPr>
        <w:pStyle w:val="ListParagraph"/>
      </w:pPr>
    </w:p>
    <w:p w:rsidR="00E2117F" w:rsidRDefault="00E2117F" w:rsidP="00E2117F"/>
    <w:p w:rsidR="00E2117F" w:rsidRDefault="00E2117F" w:rsidP="00E2117F"/>
    <w:p w:rsidR="00E2117F" w:rsidRPr="00E2117F" w:rsidRDefault="00E2117F" w:rsidP="00E2117F"/>
    <w:sectPr w:rsidR="00E2117F" w:rsidRPr="00E2117F" w:rsidSect="002D3B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22BEE"/>
    <w:multiLevelType w:val="hybridMultilevel"/>
    <w:tmpl w:val="10AA8642"/>
    <w:lvl w:ilvl="0" w:tplc="FB9C2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C475F3"/>
    <w:multiLevelType w:val="hybridMultilevel"/>
    <w:tmpl w:val="7346D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12A1B"/>
    <w:multiLevelType w:val="hybridMultilevel"/>
    <w:tmpl w:val="09F6A7C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 w15:restartNumberingAfterBreak="0">
    <w:nsid w:val="4147035B"/>
    <w:multiLevelType w:val="hybridMultilevel"/>
    <w:tmpl w:val="717C0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E6B66"/>
    <w:multiLevelType w:val="hybridMultilevel"/>
    <w:tmpl w:val="D4FE8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8659B2"/>
    <w:multiLevelType w:val="hybridMultilevel"/>
    <w:tmpl w:val="C74C685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78231E85"/>
    <w:multiLevelType w:val="hybridMultilevel"/>
    <w:tmpl w:val="0AC6C0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DA27943"/>
    <w:multiLevelType w:val="hybridMultilevel"/>
    <w:tmpl w:val="33721D32"/>
    <w:lvl w:ilvl="0" w:tplc="626C54B2">
      <w:start w:val="1"/>
      <w:numFmt w:val="decimal"/>
      <w:lvlText w:val="%1."/>
      <w:lvlJc w:val="left"/>
      <w:pPr>
        <w:ind w:left="67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2117F"/>
    <w:rsid w:val="000311C3"/>
    <w:rsid w:val="00036B6F"/>
    <w:rsid w:val="001F4734"/>
    <w:rsid w:val="002D3B4B"/>
    <w:rsid w:val="0031021F"/>
    <w:rsid w:val="00323F23"/>
    <w:rsid w:val="00337DDF"/>
    <w:rsid w:val="0046545F"/>
    <w:rsid w:val="004841C4"/>
    <w:rsid w:val="004A3113"/>
    <w:rsid w:val="00663DE1"/>
    <w:rsid w:val="00973F14"/>
    <w:rsid w:val="00C20737"/>
    <w:rsid w:val="00C86C1E"/>
    <w:rsid w:val="00C952FC"/>
    <w:rsid w:val="00CD407A"/>
    <w:rsid w:val="00E2117F"/>
    <w:rsid w:val="00EA28D2"/>
    <w:rsid w:val="00F1729D"/>
    <w:rsid w:val="00FE375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30A8"/>
  <w15:docId w15:val="{0CAEAAE0-4ABC-493E-A7A5-634A5173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17F"/>
    <w:rPr>
      <w:color w:val="0563C1" w:themeColor="hyperlink"/>
      <w:u w:val="single"/>
    </w:rPr>
  </w:style>
  <w:style w:type="paragraph" w:styleId="ListParagraph">
    <w:name w:val="List Paragraph"/>
    <w:basedOn w:val="Normal"/>
    <w:uiPriority w:val="34"/>
    <w:qFormat/>
    <w:rsid w:val="00E2117F"/>
    <w:pPr>
      <w:ind w:left="720"/>
      <w:contextualSpacing/>
    </w:pPr>
  </w:style>
  <w:style w:type="character" w:customStyle="1" w:styleId="hi">
    <w:name w:val="hi"/>
    <w:basedOn w:val="DefaultParagraphFont"/>
    <w:rsid w:val="004A3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bopedia.com/TERM/F/file.html" TargetMode="External"/><Relationship Id="rId18" Type="http://schemas.openxmlformats.org/officeDocument/2006/relationships/hyperlink" Target="https://www.collinsdictionary.com/dictionary/english/statement" TargetMode="External"/><Relationship Id="rId26" Type="http://schemas.openxmlformats.org/officeDocument/2006/relationships/hyperlink" Target="https://www.collinsdictionary.com/dictionary/english/detail" TargetMode="External"/><Relationship Id="rId3" Type="http://schemas.openxmlformats.org/officeDocument/2006/relationships/settings" Target="settings.xml"/><Relationship Id="rId21" Type="http://schemas.openxmlformats.org/officeDocument/2006/relationships/hyperlink" Target="https://www.collinsdictionary.com/dictionary/english/interest" TargetMode="External"/><Relationship Id="rId34" Type="http://schemas.openxmlformats.org/officeDocument/2006/relationships/theme" Target="theme/theme1.xml"/><Relationship Id="rId7" Type="http://schemas.openxmlformats.org/officeDocument/2006/relationships/hyperlink" Target="https://www.webopedia.com/TERM/S/server.html" TargetMode="External"/><Relationship Id="rId12" Type="http://schemas.openxmlformats.org/officeDocument/2006/relationships/hyperlink" Target="https://www.webopedia.com/TERM/G/graphics.html" TargetMode="External"/><Relationship Id="rId17" Type="http://schemas.openxmlformats.org/officeDocument/2006/relationships/hyperlink" Target="https://www.collinsdictionary.com/dictionary/english/release" TargetMode="External"/><Relationship Id="rId25" Type="http://schemas.openxmlformats.org/officeDocument/2006/relationships/hyperlink" Target="https://www.collinsdictionary.com/dictionary/english/persona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Communication_protocols" TargetMode="External"/><Relationship Id="rId20" Type="http://schemas.openxmlformats.org/officeDocument/2006/relationships/hyperlink" Target="https://www.collinsdictionary.com/dictionary/english/public" TargetMode="External"/><Relationship Id="rId29" Type="http://schemas.openxmlformats.org/officeDocument/2006/relationships/hyperlink" Target="https://www.collinsdictionary.com/dictionary/english/ask" TargetMode="External"/><Relationship Id="rId1" Type="http://schemas.openxmlformats.org/officeDocument/2006/relationships/numbering" Target="numbering.xml"/><Relationship Id="rId6" Type="http://schemas.openxmlformats.org/officeDocument/2006/relationships/hyperlink" Target="https://www.webopedia.com/TERM/I/Internet.html" TargetMode="External"/><Relationship Id="rId11" Type="http://schemas.openxmlformats.org/officeDocument/2006/relationships/hyperlink" Target="https://www.webopedia.com/TERM/H/HTML.html" TargetMode="External"/><Relationship Id="rId24" Type="http://schemas.openxmlformats.org/officeDocument/2006/relationships/hyperlink" Target="https://www.collinsdictionary.com/dictionary/english/brief" TargetMode="External"/><Relationship Id="rId32" Type="http://schemas.openxmlformats.org/officeDocument/2006/relationships/hyperlink" Target="https://www.collinsdictionary.com/dictionary/english/job" TargetMode="External"/><Relationship Id="rId5" Type="http://schemas.openxmlformats.org/officeDocument/2006/relationships/hyperlink" Target="https://www.webopedia.com/TERM/S/system.html" TargetMode="External"/><Relationship Id="rId15" Type="http://schemas.openxmlformats.org/officeDocument/2006/relationships/hyperlink" Target="https://en.wikipedia.org/wiki/SMS" TargetMode="External"/><Relationship Id="rId23" Type="http://schemas.openxmlformats.org/officeDocument/2006/relationships/hyperlink" Target="https://en.wikipedia.org/wiki/Gesture" TargetMode="External"/><Relationship Id="rId28" Type="http://schemas.openxmlformats.org/officeDocument/2006/relationships/hyperlink" Target="https://www.collinsdictionary.com/dictionary/english/jobs" TargetMode="External"/><Relationship Id="rId10" Type="http://schemas.openxmlformats.org/officeDocument/2006/relationships/hyperlink" Target="https://www.webopedia.com/TERM/D/document.html" TargetMode="External"/><Relationship Id="rId19" Type="http://schemas.openxmlformats.org/officeDocument/2006/relationships/hyperlink" Target="https://www.collinsdictionary.com/dictionary/english/matter" TargetMode="External"/><Relationship Id="rId31" Type="http://schemas.openxmlformats.org/officeDocument/2006/relationships/hyperlink" Target="https://www.collinsdictionary.com/dictionary/english/apply" TargetMode="External"/><Relationship Id="rId4" Type="http://schemas.openxmlformats.org/officeDocument/2006/relationships/webSettings" Target="webSettings.xml"/><Relationship Id="rId9" Type="http://schemas.openxmlformats.org/officeDocument/2006/relationships/hyperlink" Target="https://www.webopedia.com/TERM/F/format.html" TargetMode="External"/><Relationship Id="rId14" Type="http://schemas.openxmlformats.org/officeDocument/2006/relationships/hyperlink" Target="https://en.wikipedia.org/wiki/Text_messaging" TargetMode="External"/><Relationship Id="rId22" Type="http://schemas.openxmlformats.org/officeDocument/2006/relationships/hyperlink" Target="https://en.wikipedia.org/wiki/Facial_expression" TargetMode="External"/><Relationship Id="rId27" Type="http://schemas.openxmlformats.org/officeDocument/2006/relationships/hyperlink" Target="https://www.collinsdictionary.com/dictionary/english/education" TargetMode="External"/><Relationship Id="rId30" Type="http://schemas.openxmlformats.org/officeDocument/2006/relationships/hyperlink" Target="https://www.collinsdictionary.com/dictionary/english/send" TargetMode="External"/><Relationship Id="rId8" Type="http://schemas.openxmlformats.org/officeDocument/2006/relationships/hyperlink" Target="https://www.webopedia.com/TERM/S/sup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 BCOM</dc:creator>
  <cp:keywords/>
  <dc:description/>
  <cp:lastModifiedBy>MIDHUN C R SCAS LIBRARY</cp:lastModifiedBy>
  <cp:revision>13</cp:revision>
  <dcterms:created xsi:type="dcterms:W3CDTF">2018-11-27T03:18:00Z</dcterms:created>
  <dcterms:modified xsi:type="dcterms:W3CDTF">2020-06-12T10:36:00Z</dcterms:modified>
</cp:coreProperties>
</file>