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0"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Name</w:t>
      </w:r>
      <w:r>
        <w:rPr>
          <w:rFonts w:ascii="Times New Roman" w:cs="Times New Roman" w:hAnsi="Times New Roman"/>
        </w:rPr>
        <w:t>:……………</w:t>
      </w:r>
    </w:p>
    <w:p>
      <w:pPr>
        <w:pStyle w:val="style0"/>
        <w:ind w:left="0"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Roll No</w:t>
      </w:r>
      <w:r>
        <w:rPr>
          <w:rFonts w:ascii="Times New Roman" w:cs="Times New Roman" w:hAnsi="Times New Roman"/>
        </w:rPr>
        <w:t>:……….....</w:t>
      </w:r>
    </w:p>
    <w:p>
      <w:pPr>
        <w:pStyle w:val="style0"/>
        <w:jc w:val="center"/>
        <w:contextualSpacing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SAINTGITS COLLEGE OF APPLIED SCIENCES</w:t>
      </w:r>
    </w:p>
    <w:p>
      <w:pPr>
        <w:pStyle w:val="style0"/>
        <w:jc w:val="center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PATHAMUTTOM P.O, KOTTAYAM</w:t>
      </w:r>
    </w:p>
    <w:p>
      <w:pPr>
        <w:pStyle w:val="style0"/>
        <w:jc w:val="center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 Internal Examination [</w:t>
      </w:r>
      <w:r>
        <w:rPr>
          <w:rFonts w:ascii="Times New Roman" w:hAnsi="Times New Roman"/>
        </w:rPr>
        <w:t>February 2017</w:t>
      </w:r>
      <w:r>
        <w:rPr>
          <w:rFonts w:ascii="Times New Roman" w:hAnsi="Times New Roman"/>
        </w:rPr>
        <w:t>]</w:t>
      </w:r>
    </w:p>
    <w:p>
      <w:pPr>
        <w:pStyle w:val="style0"/>
        <w:jc w:val="center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BA CORPORATE ECONOMICS </w:t>
      </w:r>
      <w:r>
        <w:rPr>
          <w:rFonts w:ascii="Times New Roman" w:hAnsi="Times New Roman"/>
          <w:b/>
        </w:rPr>
        <w:t>Sixth</w:t>
      </w:r>
      <w:r>
        <w:rPr>
          <w:rFonts w:ascii="Times New Roman" w:hAnsi="Times New Roman"/>
          <w:b/>
        </w:rPr>
        <w:t xml:space="preserve"> Semester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MACRO ECONOMICS II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Times New Roman" w:eastAsia="Times New Roman" w:hAnsi="Times New Roman"/>
          <w:u w:val="single"/>
        </w:rPr>
      </w:pPr>
    </w:p>
    <w:p>
      <w:pPr>
        <w:pStyle w:val="style0"/>
        <w:jc w:val="center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 xml:space="preserve">Time: </w:t>
      </w:r>
      <w:r>
        <w:rPr>
          <w:rFonts w:ascii="Times New Roman" w:cs="Times New Roman" w:hAnsi="Times New Roman"/>
          <w:szCs w:val="24"/>
        </w:rPr>
        <w:t>2</w:t>
      </w:r>
      <w:r>
        <w:rPr>
          <w:rFonts w:ascii="Times New Roman" w:cs="Times New Roman" w:hAnsi="Times New Roman"/>
          <w:szCs w:val="24"/>
        </w:rPr>
        <w:t xml:space="preserve"> hours</w:t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 xml:space="preserve">maximum: </w:t>
      </w:r>
      <w:r>
        <w:rPr>
          <w:rFonts w:ascii="Times New Roman" w:cs="Times New Roman" w:hAnsi="Times New Roman"/>
          <w:szCs w:val="24"/>
        </w:rPr>
        <w:t>50</w:t>
      </w:r>
      <w:r>
        <w:rPr>
          <w:rFonts w:ascii="Times New Roman" w:cs="Times New Roman" w:hAnsi="Times New Roman"/>
          <w:szCs w:val="24"/>
        </w:rPr>
        <w:t xml:space="preserve"> Marks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Section A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Times New Roman" w:cs="Times New Roman" w:eastAsia="Times New Roman" w:hAnsi="Times New Roman"/>
          <w:b/>
          <w:bCs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</w:t>
      </w:r>
      <w:r>
        <w:rPr>
          <w:rFonts w:ascii="Times New Roman" w:cs="Times New Roman" w:hAnsi="Times New Roman"/>
          <w:b/>
          <w:i/>
          <w:szCs w:val="24"/>
        </w:rPr>
        <w:t xml:space="preserve">all </w:t>
      </w:r>
      <w:r>
        <w:rPr>
          <w:rFonts w:ascii="Times New Roman" w:cs="Times New Roman" w:hAnsi="Times New Roman"/>
          <w:i/>
          <w:szCs w:val="24"/>
        </w:rPr>
        <w:t xml:space="preserve">questions in one sentence each. Each question carries </w:t>
      </w:r>
      <w:r>
        <w:rPr>
          <w:rFonts w:ascii="Times New Roman" w:cs="Times New Roman" w:hAnsi="Times New Roman"/>
          <w:b/>
          <w:i/>
          <w:szCs w:val="24"/>
        </w:rPr>
        <w:t>1 mark</w:t>
      </w:r>
      <w:r>
        <w:rPr>
          <w:rFonts w:ascii="Times New Roman" w:cs="Times New Roman" w:hAnsi="Times New Roman"/>
          <w:i/>
          <w:szCs w:val="24"/>
        </w:rPr>
        <w:t>.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What do you mean by </w:t>
      </w:r>
      <w:r>
        <w:rPr>
          <w:rFonts w:ascii="Times New Roman" w:cs="Times New Roman" w:hAnsi="Times New Roman"/>
        </w:rPr>
        <w:t>induced investment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Define </w:t>
      </w:r>
      <w:r>
        <w:rPr>
          <w:rFonts w:ascii="Times New Roman" w:cs="Times New Roman" w:hAnsi="Times New Roman"/>
        </w:rPr>
        <w:t>multiplier.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/>
      </w:pPr>
      <w:r>
        <w:rPr>
          <w:rFonts w:ascii="Times New Roman" w:cs="Times New Roman" w:hAnsi="Times New Roman"/>
          <w:szCs w:val="24"/>
        </w:rPr>
        <w:t xml:space="preserve">What is </w:t>
      </w:r>
      <w:r>
        <w:rPr>
          <w:rFonts w:ascii="Times New Roman" w:cs="Times New Roman" w:hAnsi="Times New Roman"/>
          <w:szCs w:val="24"/>
        </w:rPr>
        <w:t>a business</w:t>
      </w:r>
      <w:r>
        <w:rPr>
          <w:rFonts w:ascii="Times New Roman" w:cs="Times New Roman" w:hAnsi="Times New Roman"/>
          <w:szCs w:val="24"/>
        </w:rPr>
        <w:t xml:space="preserve"> cycles</w:t>
      </w:r>
      <w:r>
        <w:rPr>
          <w:rFonts w:ascii="Times New Roman" w:cs="Times New Roman" w:hAnsi="Times New Roman"/>
          <w:szCs w:val="24"/>
        </w:rPr>
        <w:t>?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/>
      </w:pPr>
      <w:r>
        <w:rPr>
          <w:rFonts w:ascii="Times New Roman" w:cs="Times New Roman" w:hAnsi="Times New Roman"/>
          <w:szCs w:val="24"/>
        </w:rPr>
        <w:t>What do you mean by precautionary demand for money?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/>
      </w:pPr>
      <w:r>
        <w:rPr>
          <w:rFonts w:ascii="Times New Roman" w:cs="Times New Roman" w:hAnsi="Times New Roman"/>
          <w:szCs w:val="24"/>
        </w:rPr>
        <w:t>What is stagflation?</w:t>
      </w:r>
    </w:p>
    <w:p>
      <w:pPr>
        <w:pStyle w:val="style179"/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/>
      </w:pP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>(</w:t>
      </w:r>
      <w:r>
        <w:rPr>
          <w:rFonts w:ascii="Times New Roman" w:cs="Times New Roman" w:hAnsi="Times New Roman"/>
          <w:szCs w:val="24"/>
        </w:rPr>
        <w:t>5</w:t>
      </w:r>
      <w:r>
        <w:rPr>
          <w:rFonts w:ascii="Times New Roman" w:cs="Times New Roman" w:hAnsi="Times New Roman"/>
          <w:szCs w:val="24"/>
        </w:rPr>
        <w:t xml:space="preserve"> x 1= </w:t>
      </w:r>
      <w:r>
        <w:rPr>
          <w:rFonts w:ascii="Times New Roman" w:cs="Times New Roman" w:hAnsi="Times New Roman"/>
          <w:szCs w:val="24"/>
        </w:rPr>
        <w:t>5</w:t>
      </w:r>
      <w:r>
        <w:rPr>
          <w:rFonts w:ascii="Times New Roman" w:cs="Times New Roman" w:hAnsi="Times New Roman"/>
          <w:szCs w:val="24"/>
        </w:rPr>
        <w:t xml:space="preserve"> marks)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Section B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i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any </w:t>
      </w:r>
      <w:r>
        <w:rPr>
          <w:rFonts w:ascii="Times New Roman" w:cs="Times New Roman" w:hAnsi="Times New Roman"/>
          <w:b/>
          <w:i/>
          <w:szCs w:val="24"/>
        </w:rPr>
        <w:t>five</w:t>
      </w:r>
      <w:r>
        <w:rPr>
          <w:rFonts w:ascii="Times New Roman" w:cs="Times New Roman" w:hAnsi="Times New Roman"/>
          <w:i/>
          <w:szCs w:val="24"/>
        </w:rPr>
        <w:t xml:space="preserve"> questions. Each question carries </w:t>
      </w:r>
      <w:r>
        <w:rPr>
          <w:rFonts w:ascii="Times New Roman" w:cs="Times New Roman" w:hAnsi="Times New Roman"/>
          <w:b/>
          <w:i/>
          <w:szCs w:val="24"/>
        </w:rPr>
        <w:t>2 marks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>Features of business cycles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>Investment multiplier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Assumptions of multiplier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Monetary policy to control business cycles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What do you mean by principle of acceleration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Limitations of multiplier</w:t>
      </w:r>
    </w:p>
    <w:p>
      <w:pPr>
        <w:pStyle w:val="style0"/>
        <w:spacing w:lineRule="auto" w:line="360"/>
        <w:ind w:left="6480" w:firstLine="720"/>
        <w:jc w:val="both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>(</w:t>
      </w:r>
      <w:r>
        <w:rPr>
          <w:rFonts w:ascii="Times New Roman" w:cs="Times New Roman" w:hAnsi="Times New Roman"/>
          <w:szCs w:val="24"/>
        </w:rPr>
        <w:t>5</w:t>
      </w:r>
      <w:r>
        <w:rPr>
          <w:rFonts w:ascii="Times New Roman" w:cs="Times New Roman" w:hAnsi="Times New Roman"/>
          <w:szCs w:val="24"/>
        </w:rPr>
        <w:t xml:space="preserve"> x 2 = 1</w:t>
      </w:r>
      <w:r>
        <w:rPr>
          <w:rFonts w:ascii="Times New Roman" w:cs="Times New Roman" w:hAnsi="Times New Roman"/>
          <w:szCs w:val="24"/>
        </w:rPr>
        <w:t>0</w:t>
      </w:r>
      <w:r>
        <w:rPr>
          <w:rFonts w:ascii="Times New Roman" w:cs="Times New Roman" w:hAnsi="Times New Roman"/>
          <w:szCs w:val="24"/>
        </w:rPr>
        <w:t xml:space="preserve"> marks)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Section C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i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any </w:t>
      </w:r>
      <w:r>
        <w:rPr>
          <w:rFonts w:ascii="Times New Roman" w:cs="Times New Roman" w:hAnsi="Times New Roman"/>
          <w:b/>
          <w:i/>
          <w:szCs w:val="24"/>
        </w:rPr>
        <w:t>five</w:t>
      </w:r>
      <w:r>
        <w:rPr>
          <w:rFonts w:ascii="Times New Roman" w:cs="Times New Roman" w:hAnsi="Times New Roman"/>
          <w:b/>
          <w:i/>
          <w:szCs w:val="24"/>
        </w:rPr>
        <w:t xml:space="preserve"> </w:t>
      </w:r>
      <w:r>
        <w:rPr>
          <w:rFonts w:ascii="Times New Roman" w:cs="Times New Roman" w:hAnsi="Times New Roman"/>
          <w:i/>
          <w:szCs w:val="24"/>
        </w:rPr>
        <w:t xml:space="preserve">questions. Each question carries </w:t>
      </w:r>
      <w:r>
        <w:rPr>
          <w:rFonts w:ascii="Times New Roman" w:cs="Times New Roman" w:hAnsi="Times New Roman"/>
          <w:b/>
          <w:i/>
          <w:szCs w:val="24"/>
        </w:rPr>
        <w:t>4 marks</w:t>
      </w:r>
      <w:r>
        <w:rPr>
          <w:rFonts w:ascii="Times New Roman" w:cs="Times New Roman" w:hAnsi="Times New Roman"/>
          <w:i/>
          <w:szCs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What is Schumpeter’s innovations theory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Note on effects of business cycles</w:t>
      </w:r>
    </w:p>
    <w:p>
      <w:pPr>
        <w:pStyle w:val="style179"/>
        <w:numPr>
          <w:ilvl w:val="0"/>
          <w:numId w:val="1"/>
        </w:numPr>
        <w:spacing w:after="200" w:lineRule="auto" w:line="27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Multiplier in an underdeveloped nation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Phases of a business cycle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Super multiplier</w:t>
      </w:r>
    </w:p>
    <w:p>
      <w:pPr>
        <w:pStyle w:val="style179"/>
        <w:numPr>
          <w:ilvl w:val="0"/>
          <w:numId w:val="1"/>
        </w:numPr>
        <w:spacing w:after="200" w:lineRule="auto" w:line="27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Limitations of acceleration principle</w:t>
      </w:r>
    </w:p>
    <w:p>
      <w:pPr>
        <w:pStyle w:val="style179"/>
        <w:spacing w:lineRule="auto" w:line="360"/>
        <w:jc w:val="right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>(</w:t>
      </w:r>
      <w:r>
        <w:rPr>
          <w:rFonts w:ascii="Times New Roman" w:cs="Times New Roman" w:hAnsi="Times New Roman"/>
          <w:szCs w:val="24"/>
        </w:rPr>
        <w:t>5</w:t>
      </w:r>
      <w:r>
        <w:rPr>
          <w:rFonts w:ascii="Times New Roman" w:cs="Times New Roman" w:hAnsi="Times New Roman"/>
          <w:szCs w:val="24"/>
        </w:rPr>
        <w:t xml:space="preserve"> x 4 = 2</w:t>
      </w:r>
      <w:r>
        <w:rPr>
          <w:rFonts w:ascii="Times New Roman" w:cs="Times New Roman" w:hAnsi="Times New Roman"/>
          <w:szCs w:val="24"/>
        </w:rPr>
        <w:t>0</w:t>
      </w:r>
      <w:r>
        <w:rPr>
          <w:rFonts w:ascii="Times New Roman" w:cs="Times New Roman" w:hAnsi="Times New Roman"/>
          <w:szCs w:val="24"/>
        </w:rPr>
        <w:t xml:space="preserve"> marks)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</w:rPr>
      </w:pP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</w:rPr>
      </w:pP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</w:rPr>
      </w:pP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</w:rPr>
      </w:pPr>
      <w:r>
        <w:rPr>
          <w:rFonts w:ascii="Times New Roman" w:cs="Times New Roman" w:hAnsi="Times New Roman"/>
          <w:b/>
          <w:szCs w:val="24"/>
        </w:rPr>
        <w:t>Section D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i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any </w:t>
      </w:r>
      <w:r>
        <w:rPr>
          <w:rFonts w:ascii="Times New Roman" w:cs="Times New Roman" w:hAnsi="Times New Roman"/>
          <w:b/>
          <w:i/>
          <w:szCs w:val="24"/>
        </w:rPr>
        <w:t>one</w:t>
      </w:r>
      <w:r>
        <w:rPr>
          <w:rFonts w:ascii="Times New Roman" w:cs="Times New Roman" w:hAnsi="Times New Roman"/>
          <w:b/>
          <w:i/>
          <w:szCs w:val="24"/>
        </w:rPr>
        <w:t xml:space="preserve"> </w:t>
      </w:r>
      <w:r>
        <w:rPr>
          <w:rFonts w:ascii="Times New Roman" w:cs="Times New Roman" w:hAnsi="Times New Roman"/>
          <w:i/>
          <w:szCs w:val="24"/>
        </w:rPr>
        <w:t xml:space="preserve">question.  Each question carries </w:t>
      </w:r>
      <w:r>
        <w:rPr>
          <w:rFonts w:ascii="Times New Roman" w:cs="Times New Roman" w:hAnsi="Times New Roman"/>
          <w:b/>
          <w:i/>
          <w:szCs w:val="24"/>
        </w:rPr>
        <w:t>15 marks</w:t>
      </w:r>
      <w:r>
        <w:rPr>
          <w:rFonts w:ascii="Times New Roman" w:cs="Times New Roman" w:hAnsi="Times New Roman"/>
          <w:i/>
          <w:szCs w:val="24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Discuss the various methods of controlling business cycles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The</w:t>
      </w:r>
      <w:r>
        <w:rPr>
          <w:rFonts w:ascii="Times New Roman" w:cs="Times New Roman" w:hAnsi="Times New Roman"/>
        </w:rPr>
        <w:t xml:space="preserve"> higher the marginal propensity to consume, the higher </w:t>
      </w:r>
      <w:r>
        <w:rPr>
          <w:rFonts w:ascii="Times New Roman" w:cs="Times New Roman" w:hAnsi="Times New Roman"/>
        </w:rPr>
        <w:t>will be the value of multiplier’. Discuss this statement.</w:t>
      </w:r>
    </w:p>
    <w:p>
      <w:pPr>
        <w:pStyle w:val="style0"/>
        <w:ind w:left="79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(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×15=</w:t>
      </w:r>
      <w:r>
        <w:rPr>
          <w:rFonts w:ascii="Times New Roman" w:cs="Times New Roman" w:hAnsi="Times New Roman"/>
        </w:rPr>
        <w:t>15</w:t>
      </w:r>
      <w:r>
        <w:rPr>
          <w:rFonts w:ascii="Times New Roman" w:cs="Times New Roman" w:hAnsi="Times New Roman"/>
        </w:rPr>
        <w:t>)</w:t>
      </w:r>
    </w:p>
    <w:p>
      <w:pPr>
        <w:pStyle w:val="style0"/>
        <w:ind w:left="792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**************************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38C4D34"/>
    <w:lvl w:ilvl="0" w:tplc="22F46272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  <w:ind w:left="90"/>
    </w:pPr>
    <w:rPr>
      <w:rFonts w:eastAsia="宋体"/>
      <w:sz w:val="24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201</Words>
  <Pages>2</Pages>
  <Characters>1118</Characters>
  <Application>WPS Office</Application>
  <DocSecurity>0</DocSecurity>
  <Paragraphs>76</Paragraphs>
  <ScaleCrop>false</ScaleCrop>
  <LinksUpToDate>false</LinksUpToDate>
  <CharactersWithSpaces>1292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2020-04-28T17:23:26Z</dcterms:created>
  <dc:creator>john.kk</dc:creator>
  <lastModifiedBy>Redmi 4</lastModifiedBy>
  <dcterms:modified xsi:type="dcterms:W3CDTF">2020-04-28T17:23:26Z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