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after="0"/>
        <w:jc w:val="center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</w:t>
      </w:r>
      <w:r>
        <w:rPr>
          <w:rFonts w:cs="Calibri"/>
          <w:b/>
          <w:sz w:val="24"/>
          <w:szCs w:val="24"/>
        </w:rPr>
        <w:t>SAINTGITS COLLEGE OF APPLIED SCIENCES, PATHAMUTTOM P.O, KOTTAYAM</w:t>
      </w:r>
    </w:p>
    <w:p>
      <w:pPr>
        <w:pStyle w:val="style0"/>
        <w:spacing w:after="0"/>
        <w:jc w:val="center"/>
        <w:contextualSpacing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SECOND</w:t>
      </w:r>
      <w:r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INTERNAL EXAM [</w:t>
      </w:r>
      <w:r>
        <w:rPr>
          <w:rFonts w:cs="Calibri"/>
          <w:b/>
          <w:sz w:val="24"/>
          <w:szCs w:val="24"/>
        </w:rPr>
        <w:t>MARCH</w:t>
      </w:r>
      <w:r>
        <w:rPr>
          <w:rFonts w:cs="Calibri"/>
          <w:b/>
          <w:sz w:val="24"/>
          <w:szCs w:val="24"/>
        </w:rPr>
        <w:t>-201</w:t>
      </w:r>
      <w:r>
        <w:rPr>
          <w:rFonts w:cs="Calibri"/>
          <w:b/>
          <w:sz w:val="24"/>
          <w:szCs w:val="24"/>
        </w:rPr>
        <w:t>6</w:t>
      </w:r>
      <w:r>
        <w:rPr>
          <w:rFonts w:cs="Calibri"/>
          <w:b/>
          <w:sz w:val="24"/>
          <w:szCs w:val="24"/>
        </w:rPr>
        <w:t>]</w:t>
      </w:r>
    </w:p>
    <w:p>
      <w:pPr>
        <w:pStyle w:val="style0"/>
        <w:spacing w:lineRule="auto" w:line="240"/>
        <w:jc w:val="center"/>
        <w:contextualSpacing/>
        <w:rPr>
          <w:b/>
        </w:rPr>
      </w:pPr>
      <w:r>
        <w:rPr>
          <w:b/>
        </w:rPr>
        <w:t>B.A CORPORATE ECONOMICS</w:t>
      </w:r>
    </w:p>
    <w:p>
      <w:pPr>
        <w:pStyle w:val="style0"/>
        <w:spacing w:before="100" w:beforeAutospacing="true" w:after="0"/>
        <w:jc w:val="center"/>
        <w:contextualSpacing/>
        <w:rPr>
          <w:rFonts w:cs="Calibri" w:eastAsia="Times New Roman"/>
          <w:b/>
          <w:bCs/>
          <w:sz w:val="24"/>
          <w:szCs w:val="24"/>
          <w:u w:val="single"/>
        </w:rPr>
      </w:pPr>
      <w:r>
        <w:rPr>
          <w:rFonts w:cs="Calibri" w:eastAsia="Times New Roman"/>
          <w:b/>
          <w:bCs/>
          <w:sz w:val="24"/>
          <w:szCs w:val="24"/>
          <w:u w:val="single"/>
        </w:rPr>
        <w:t xml:space="preserve">MATHEMATICS FOR </w:t>
      </w:r>
      <w:r>
        <w:rPr>
          <w:rFonts w:cs="Calibri" w:eastAsia="Times New Roman"/>
          <w:b/>
          <w:bCs/>
          <w:sz w:val="24"/>
          <w:szCs w:val="24"/>
          <w:u w:val="single"/>
        </w:rPr>
        <w:t>ECONOMICS</w:t>
      </w:r>
    </w:p>
    <w:p>
      <w:pPr>
        <w:pStyle w:val="style0"/>
        <w:spacing w:after="0" w:lineRule="auto" w:line="240"/>
        <w:contextualSpacing/>
        <w:rPr>
          <w:rFonts w:cs="Times New Roman" w:eastAsia="Calibri"/>
          <w:sz w:val="24"/>
          <w:szCs w:val="24"/>
        </w:rPr>
      </w:pPr>
      <w:r>
        <w:rPr>
          <w:sz w:val="24"/>
          <w:szCs w:val="24"/>
        </w:rPr>
        <w:t xml:space="preserve">Time: 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hours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Maximum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0 </w:t>
      </w:r>
      <w:r>
        <w:rPr>
          <w:sz w:val="24"/>
          <w:szCs w:val="24"/>
        </w:rPr>
        <w:t>Marks</w:t>
      </w:r>
    </w:p>
    <w:p>
      <w:pPr>
        <w:pStyle w:val="style0"/>
        <w:spacing w:after="0" w:lineRule="auto" w:line="360"/>
        <w:jc w:val="center"/>
        <w:contextualSpacing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Section A</w:t>
      </w:r>
    </w:p>
    <w:p>
      <w:pPr>
        <w:pStyle w:val="style0"/>
        <w:spacing w:after="0" w:lineRule="auto" w:line="360"/>
        <w:jc w:val="center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Answer </w:t>
      </w:r>
      <w:r>
        <w:rPr>
          <w:b/>
          <w:i/>
          <w:sz w:val="24"/>
          <w:szCs w:val="24"/>
        </w:rPr>
        <w:t xml:space="preserve">all </w:t>
      </w:r>
      <w:r>
        <w:rPr>
          <w:i/>
          <w:sz w:val="24"/>
          <w:szCs w:val="24"/>
        </w:rPr>
        <w:t xml:space="preserve">questions. Each question carries </w:t>
      </w:r>
      <w:r>
        <w:rPr>
          <w:b/>
          <w:i/>
          <w:sz w:val="24"/>
          <w:szCs w:val="24"/>
        </w:rPr>
        <w:t>1 mark</w:t>
      </w:r>
      <w:r>
        <w:rPr>
          <w:i/>
          <w:sz w:val="24"/>
          <w:szCs w:val="24"/>
        </w:rPr>
        <w:t>.</w:t>
      </w:r>
    </w:p>
    <w:p>
      <w:pPr>
        <w:pStyle w:val="style0"/>
        <w:spacing w:lineRule="auto" w:line="360"/>
        <w:contextualSpacing/>
        <w:rPr/>
      </w:pPr>
      <w:r>
        <w:t xml:space="preserve">1. </w:t>
      </w:r>
      <w:r>
        <w:t xml:space="preserve">Find the derivative </w:t>
      </w:r>
      <w:r>
        <w:t xml:space="preserve">of </w:t>
      </w:r>
      <w:r>
        <w:t xml:space="preserve"> x</w:t>
      </w:r>
      <w:r>
        <w:t xml:space="preserve"> </w:t>
      </w:r>
      <w:r>
        <w:t>logx</w:t>
      </w:r>
    </w:p>
    <w:p>
      <w:pPr>
        <w:pStyle w:val="style0"/>
        <w:spacing w:lineRule="auto" w:line="360"/>
        <w:contextualSpacing/>
        <w:rPr/>
      </w:pPr>
      <w:r>
        <w:t xml:space="preserve">2. </w:t>
      </w:r>
      <w:r>
        <w:t>Write the quotient rule of differentiation.</w:t>
      </w:r>
      <w:r>
        <w:t xml:space="preserve"> </w:t>
      </w:r>
    </w:p>
    <w:p>
      <w:pPr>
        <w:pStyle w:val="style0"/>
        <w:spacing w:lineRule="auto" w:line="360"/>
        <w:contextualSpacing/>
        <w:rPr/>
      </w:pPr>
      <w:r>
        <w:t xml:space="preserve">3. </w:t>
      </w:r>
      <w:r>
        <w:t xml:space="preserve">State </w:t>
      </w:r>
      <w:r>
        <w:t>Eulers</w:t>
      </w:r>
      <w:r>
        <w:t xml:space="preserve"> theorem</w:t>
      </w:r>
      <w:r>
        <w:t>.</w:t>
      </w:r>
    </w:p>
    <w:p>
      <w:pPr>
        <w:pStyle w:val="style0"/>
        <w:spacing w:lineRule="auto" w:line="360"/>
        <w:contextualSpacing/>
        <w:rPr/>
      </w:pPr>
      <w:r>
        <w:t xml:space="preserve">4. </w:t>
      </w:r>
      <w:r>
        <w:t>What you mean by homogeneous function.</w:t>
      </w:r>
    </w:p>
    <w:p>
      <w:pPr>
        <w:pStyle w:val="style0"/>
        <w:spacing w:after="0" w:lineRule="auto" w:line="360"/>
        <w:ind w:left="-90"/>
        <w:contextualSpacing/>
        <w:rPr>
          <w:b/>
        </w:rPr>
      </w:pPr>
      <w:r>
        <w:t xml:space="preserve">  </w:t>
      </w:r>
      <w:r>
        <w:t xml:space="preserve">5. </w:t>
      </w:r>
      <w:r>
        <w:t xml:space="preserve">Find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∂z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</m:oMath>
      <w:r>
        <w:t xml:space="preserve">  if z=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y</m:t>
            </m:r>
          </m:den>
        </m:f>
      </m:oMath>
      <w:r>
        <w:rPr>
          <w:b/>
        </w:rPr>
        <w:tab/>
      </w:r>
      <w:r>
        <w:rPr>
          <w:b/>
        </w:rPr>
        <w:tab/>
      </w:r>
    </w:p>
    <w:p>
      <w:pPr>
        <w:pStyle w:val="style0"/>
        <w:spacing w:after="0" w:lineRule="auto" w:line="360"/>
        <w:ind w:left="-90"/>
        <w:contextualSpacing/>
        <w:rPr/>
      </w:pPr>
      <w:r>
        <w:rPr>
          <w:b/>
        </w:rPr>
        <w:t xml:space="preserve">  </w:t>
      </w:r>
      <w:r>
        <w:t>6.</w:t>
      </w:r>
      <w:r>
        <w:t xml:space="preserve"> </w:t>
      </w:r>
      <w:r>
        <w:t>Define marginal revenue</w:t>
      </w:r>
      <w:r>
        <w:t>.</w:t>
      </w:r>
    </w:p>
    <w:p>
      <w:pPr>
        <w:pStyle w:val="style0"/>
        <w:spacing w:after="0" w:lineRule="auto" w:line="360"/>
        <w:ind w:left="-90"/>
        <w:contextualSpacing/>
        <w:rPr/>
      </w:pPr>
      <w:r>
        <w:t xml:space="preserve">  7</w:t>
      </w:r>
      <w:r>
        <w:t xml:space="preserve">. </w:t>
      </w:r>
      <w:r>
        <w:t>Define profit function.</w:t>
      </w:r>
    </w:p>
    <w:p>
      <w:pPr>
        <w:pStyle w:val="style0"/>
        <w:spacing w:after="0" w:lineRule="auto" w:line="360"/>
        <w:ind w:left="-90"/>
        <w:contextualSpacing/>
        <w:rPr>
          <w:b/>
        </w:rPr>
      </w:pPr>
      <w:r>
        <w:t xml:space="preserve">  8.</w:t>
      </w:r>
      <w:r>
        <w:t xml:space="preserve"> </w:t>
      </w:r>
      <w:r>
        <w:t xml:space="preserve">Find the derivative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4x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den>
        </m:f>
        <m:r>
          <w:rPr>
            <w:rFonts w:ascii="Cambria Math" w:hAnsi="Cambria Math"/>
          </w:rPr>
          <m:t>-2logx</m:t>
        </m:r>
      </m:oMath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>
      <w:pPr>
        <w:pStyle w:val="style0"/>
        <w:spacing w:after="0" w:lineRule="auto" w:line="360"/>
        <w:ind w:left="-90"/>
        <w:contextualSpacing/>
        <w:rPr/>
      </w:pPr>
      <w:r>
        <w:t xml:space="preserve">  9.</w:t>
      </w:r>
      <w:r>
        <w:t xml:space="preserve"> </w:t>
      </w:r>
      <w:r>
        <w:t>If f(</w:t>
      </w:r>
      <w:r>
        <w:t>x</w:t>
      </w:r>
      <w:r>
        <w:t xml:space="preserve"> </w:t>
      </w:r>
      <w:r>
        <w:t>,</w:t>
      </w:r>
      <w:r>
        <w:t xml:space="preserve"> </w:t>
      </w:r>
      <w:r>
        <w:t>y)=x</w:t>
      </w:r>
      <w:r>
        <w:rPr>
          <w:vertAlign w:val="superscript"/>
        </w:rPr>
        <w:t>3</w:t>
      </w:r>
      <w:r>
        <w:t>y</w:t>
      </w:r>
      <w:r>
        <w:rPr>
          <w:vertAlign w:val="superscript"/>
        </w:rPr>
        <w:t>2</w:t>
      </w:r>
      <w:r>
        <w:t xml:space="preserve">,find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∂f</m:t>
            </m:r>
          </m:num>
          <m:den>
            <m:r>
              <w:rPr>
                <w:rFonts w:ascii="Cambria Math" w:hAnsi="Cambria Math"/>
              </w:rPr>
              <m:t>∂y</m:t>
            </m:r>
          </m:den>
        </m:f>
      </m:oMath>
      <w:r>
        <w:t>.</w:t>
      </w:r>
    </w:p>
    <w:p>
      <w:pPr>
        <w:pStyle w:val="style0"/>
        <w:spacing w:after="0" w:lineRule="auto" w:line="360"/>
        <w:ind w:left="-90"/>
        <w:contextualSpacing/>
        <w:rPr/>
      </w:pPr>
      <w:r>
        <w:t xml:space="preserve">  10.</w:t>
      </w:r>
      <w:r>
        <w:t xml:space="preserve"> </w:t>
      </w:r>
      <w:r>
        <w:t>What you mean b</w:t>
      </w:r>
      <w:r>
        <w:t>y total derivative of a function</w:t>
      </w:r>
    </w:p>
    <w:p>
      <w:pPr>
        <w:pStyle w:val="style0"/>
        <w:spacing w:after="0" w:lineRule="auto" w:line="360"/>
        <w:ind w:left="-90"/>
        <w:contextualSpacing/>
        <w:rPr>
          <w:b/>
        </w:rPr>
      </w:pPr>
    </w:p>
    <w:p>
      <w:pPr>
        <w:pStyle w:val="style179"/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(10 x 1= </w:t>
      </w:r>
      <w:r>
        <w:rPr>
          <w:sz w:val="24"/>
          <w:szCs w:val="24"/>
        </w:rPr>
        <w:t xml:space="preserve">10 </w:t>
      </w:r>
      <w:r>
        <w:rPr>
          <w:sz w:val="24"/>
          <w:szCs w:val="24"/>
        </w:rPr>
        <w:t>)</w:t>
      </w:r>
    </w:p>
    <w:p>
      <w:pPr>
        <w:pStyle w:val="style179"/>
        <w:spacing w:lineRule="auto" w:line="36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Section B</w:t>
      </w:r>
    </w:p>
    <w:p>
      <w:pPr>
        <w:pStyle w:val="style179"/>
        <w:spacing w:lineRule="auto" w:line="360"/>
        <w:jc w:val="center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 xml:space="preserve">Answer any </w:t>
      </w:r>
      <w:r>
        <w:rPr>
          <w:b/>
          <w:i/>
          <w:sz w:val="24"/>
          <w:szCs w:val="24"/>
        </w:rPr>
        <w:t>eight</w:t>
      </w:r>
      <w:r>
        <w:rPr>
          <w:i/>
          <w:sz w:val="24"/>
          <w:szCs w:val="24"/>
        </w:rPr>
        <w:t xml:space="preserve"> questions. Each question carries </w:t>
      </w:r>
      <w:r>
        <w:rPr>
          <w:b/>
          <w:i/>
          <w:sz w:val="24"/>
          <w:szCs w:val="24"/>
        </w:rPr>
        <w:t>2 marks</w:t>
      </w:r>
    </w:p>
    <w:p>
      <w:pPr>
        <w:pStyle w:val="style179"/>
        <w:spacing w:after="0" w:lineRule="auto" w:line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.</w:t>
      </w:r>
    </w:p>
    <w:p>
      <w:pPr>
        <w:pStyle w:val="style0"/>
        <w:spacing w:lineRule="auto" w:line="360"/>
        <w:contextualSpacing/>
        <w:rPr/>
      </w:pPr>
      <w:r>
        <w:t>11</w:t>
      </w:r>
      <w:r>
        <w:t>.</w:t>
      </w:r>
      <w:r>
        <w:t xml:space="preserve"> </w:t>
      </w:r>
      <w:r>
        <w:t xml:space="preserve">Find the derivative of </w:t>
      </w:r>
      <w:r>
        <w:t>(2x-1</w:t>
      </w:r>
      <w:r>
        <w:t>)(</w:t>
      </w:r>
      <w:r>
        <w:t>x+2)</w:t>
      </w:r>
    </w:p>
    <w:p>
      <w:pPr>
        <w:pStyle w:val="style0"/>
        <w:spacing w:lineRule="auto" w:line="360"/>
        <w:contextualSpacing/>
        <w:rPr>
          <w:sz w:val="28"/>
          <w:szCs w:val="28"/>
        </w:rPr>
      </w:pPr>
      <w:r>
        <w:t>12.</w:t>
      </w:r>
      <w:r>
        <w:t xml:space="preserve"> </w:t>
      </w:r>
      <w:r>
        <w:t>If y=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-3x</m:t>
            </m:r>
          </m:sup>
        </m:sSup>
      </m:oMath>
      <w:r>
        <w:t>, find y</w:t>
      </w:r>
      <w:r>
        <w:rPr>
          <w:vertAlign w:val="subscript"/>
        </w:rPr>
        <w:t>2</w:t>
      </w:r>
      <w:r>
        <w:rPr>
          <w:vertAlign w:val="subscript"/>
        </w:rPr>
        <w:t>.</w:t>
      </w:r>
      <w:r>
        <w:t>.</w:t>
      </w:r>
    </w:p>
    <w:p>
      <w:pPr>
        <w:pStyle w:val="style0"/>
        <w:spacing w:lineRule="auto" w:line="360"/>
        <w:contextualSpacing/>
        <w:rPr/>
      </w:pPr>
      <w:r>
        <w:t>13</w:t>
      </w:r>
      <w:r>
        <w:t>.</w:t>
      </w:r>
      <w:r>
        <w:t xml:space="preserve"> </w:t>
      </w:r>
      <w:r>
        <w:t xml:space="preserve">Differentiate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>
      <w:pPr>
        <w:pStyle w:val="style0"/>
        <w:spacing w:lineRule="auto" w:line="360"/>
        <w:contextualSpacing/>
        <w:rPr/>
      </w:pPr>
      <w:r>
        <w:t>14</w:t>
      </w:r>
      <w:r>
        <w:t xml:space="preserve">. </w:t>
      </w:r>
      <w:r>
        <w:t xml:space="preserve">A production function is given </w:t>
      </w:r>
      <w:r>
        <w:t>as X=a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</m:e>
          <m:sup>
            <m:r>
              <w:rPr>
                <w:rFonts w:ascii="Cambria Math" w:hAnsi="Cambria Math"/>
              </w:rPr>
              <m:t>q</m:t>
            </m:r>
          </m:sup>
        </m:sSup>
      </m:oMath>
      <w:r>
        <w:t xml:space="preserve">   where x is the quantity of production.</w:t>
      </w:r>
      <w:r>
        <w:t xml:space="preserve"> </w:t>
      </w:r>
      <w:r>
        <w:t>Find  marginal</w:t>
      </w:r>
      <w:r>
        <w:t xml:space="preserve"> productivity with respect to L and K.</w:t>
      </w:r>
    </w:p>
    <w:p>
      <w:pPr>
        <w:pStyle w:val="style0"/>
        <w:spacing w:after="0" w:lineRule="auto" w:line="360"/>
        <w:contextualSpacing/>
        <w:rPr/>
      </w:pPr>
      <w:r>
        <w:t>1</w:t>
      </w:r>
      <w:r>
        <w:t>5</w:t>
      </w:r>
      <w:r>
        <w:t xml:space="preserve">. </w:t>
      </w:r>
      <w:r>
        <w:t>Find the first order derivative of z=x</w:t>
      </w:r>
      <w:r>
        <w:rPr>
          <w:vertAlign w:val="superscript"/>
        </w:rPr>
        <w:t>2</w:t>
      </w:r>
      <w:r>
        <w:t>+6xy+y</w:t>
      </w:r>
      <w:r>
        <w:rPr>
          <w:vertAlign w:val="superscript"/>
        </w:rPr>
        <w:t>2</w:t>
      </w:r>
      <w:r>
        <w:t>.</w:t>
      </w:r>
    </w:p>
    <w:p>
      <w:pPr>
        <w:pStyle w:val="style0"/>
        <w:spacing w:after="0" w:lineRule="auto" w:line="360"/>
        <w:contextualSpacing/>
        <w:rPr/>
      </w:pPr>
      <w:r>
        <w:t>16.</w:t>
      </w:r>
      <w:r>
        <w:t xml:space="preserve"> </w:t>
      </w:r>
      <w:r>
        <w:t>Define price elasticity of demand and price elasticity of supply.</w:t>
      </w:r>
    </w:p>
    <w:p>
      <w:pPr>
        <w:pStyle w:val="style0"/>
        <w:spacing w:after="0" w:lineRule="auto" w:line="360"/>
        <w:contextualSpacing/>
        <w:rPr/>
      </w:pPr>
      <w:r>
        <w:t>17.</w:t>
      </w:r>
      <w:r>
        <w:t xml:space="preserve"> </w:t>
      </w:r>
      <w:r>
        <w:t>If the marginal revenue is 25 and elasticity of demand with respect to price is 2, find the average revenue.</w:t>
      </w:r>
    </w:p>
    <w:p>
      <w:pPr>
        <w:pStyle w:val="style0"/>
        <w:spacing w:after="0" w:lineRule="auto" w:line="360"/>
        <w:contextualSpacing/>
        <w:rPr/>
      </w:pPr>
      <w:r>
        <w:t>18.</w:t>
      </w:r>
      <w:r>
        <w:t xml:space="preserve"> </w:t>
      </w:r>
      <w:r>
        <w:t xml:space="preserve">Differentiate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3x+2</m:t>
                </m:r>
              </m:e>
            </m:rad>
          </m:den>
        </m:f>
      </m:oMath>
      <w:r>
        <w:t xml:space="preserve"> </w:t>
      </w:r>
    </w:p>
    <w:p>
      <w:pPr>
        <w:pStyle w:val="style0"/>
        <w:spacing w:after="0" w:lineRule="auto" w:line="360"/>
        <w:contextualSpacing/>
        <w:rPr/>
      </w:pPr>
      <w:r>
        <w:t>19.</w:t>
      </w:r>
      <w:r>
        <w:t xml:space="preserve"> </w:t>
      </w:r>
      <w:r>
        <w:t xml:space="preserve">Find </w:t>
      </w:r>
      <w:r>
        <w:t xml:space="preserve"> the</w:t>
      </w:r>
      <w:r>
        <w:t xml:space="preserve"> derivative of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</m:t>
            </m:r>
          </m:num>
          <m:den>
            <m:r>
              <w:rPr>
                <w:rFonts w:ascii="Cambria Math" w:hAnsi="Cambria Math"/>
              </w:rPr>
              <m:t>x+1</m:t>
            </m:r>
          </m:den>
        </m:f>
      </m:oMath>
    </w:p>
    <w:p>
      <w:pPr>
        <w:pStyle w:val="style0"/>
        <w:spacing w:after="0" w:lineRule="auto" w:line="360"/>
        <w:contextualSpacing/>
        <w:rPr/>
      </w:pPr>
      <w:r>
        <w:t>20</w:t>
      </w:r>
      <w:r>
        <w:t xml:space="preserve"> </w:t>
      </w:r>
      <w:r>
        <w:t>.</w:t>
      </w:r>
      <w:r>
        <w:t>Given cost function of a product is TC=2q+200 and the revenue function is TR=3q</w:t>
      </w:r>
      <w:r>
        <w:rPr>
          <w:vertAlign w:val="superscript"/>
        </w:rPr>
        <w:t>2</w:t>
      </w:r>
      <w:r>
        <w:t>+4q-2.Find the profit function and profit when 5 units are produced.</w:t>
      </w:r>
    </w:p>
    <w:p>
      <w:pPr>
        <w:pStyle w:val="style0"/>
        <w:spacing w:after="0" w:lineRule="auto" w:line="360"/>
        <w:contextualSpacing/>
        <w:rPr/>
      </w:pPr>
      <w:r>
        <w:t>21.</w:t>
      </w:r>
      <w:r>
        <w:t xml:space="preserve"> </w:t>
      </w:r>
      <w:r>
        <w:t>Define monotonic increasing function.</w:t>
      </w:r>
    </w:p>
    <w:p>
      <w:pPr>
        <w:pStyle w:val="style0"/>
        <w:spacing w:after="0" w:lineRule="auto" w:line="360"/>
        <w:contextualSpacing/>
        <w:rPr/>
      </w:pPr>
      <w:r>
        <w:t>22.</w:t>
      </w:r>
      <w:r>
        <w:t xml:space="preserve"> </w:t>
      </w:r>
      <w:r>
        <w:t xml:space="preserve">Find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z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∂x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>
        <w:t xml:space="preserve">  if z=</w:t>
      </w:r>
      <w:r>
        <w:t>x</w:t>
      </w:r>
      <w:r>
        <w:rPr>
          <w:vertAlign w:val="superscript"/>
        </w:rPr>
        <w:t>2</w:t>
      </w:r>
      <w:r>
        <w:t>+y</w:t>
      </w:r>
      <w:r>
        <w:rPr>
          <w:vertAlign w:val="superscript"/>
        </w:rPr>
        <w:t>2</w:t>
      </w:r>
      <w:r>
        <w:t>-2xy+8x+9y+3</w:t>
      </w:r>
    </w:p>
    <w:p>
      <w:pPr>
        <w:pStyle w:val="style0"/>
        <w:spacing w:lineRule="auto" w:line="360"/>
        <w:ind w:left="6480" w:firstLine="720"/>
        <w:contextualSpacing/>
        <w:rPr>
          <w:b/>
        </w:rPr>
      </w:pPr>
      <w:r>
        <w:rPr>
          <w:b/>
        </w:rPr>
        <w:t>(</w:t>
      </w:r>
      <w:r>
        <w:rPr>
          <w:b/>
        </w:rPr>
        <w:t>5</w:t>
      </w:r>
      <w:r>
        <w:rPr>
          <w:b/>
        </w:rPr>
        <w:t>×</w:t>
      </w:r>
      <w:r>
        <w:rPr>
          <w:b/>
        </w:rPr>
        <w:t>2</w:t>
      </w:r>
      <w:r>
        <w:rPr>
          <w:b/>
        </w:rPr>
        <w:t>=</w:t>
      </w:r>
      <w:r>
        <w:rPr>
          <w:b/>
        </w:rPr>
        <w:t>1</w:t>
      </w:r>
      <w:r>
        <w:rPr>
          <w:b/>
        </w:rPr>
        <w:t>0</w:t>
      </w:r>
      <w:r>
        <w:rPr>
          <w:b/>
        </w:rPr>
        <w:t>)</w:t>
      </w:r>
    </w:p>
    <w:p>
      <w:pPr>
        <w:pStyle w:val="style179"/>
        <w:spacing w:lineRule="auto" w:line="36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Section C</w:t>
      </w:r>
    </w:p>
    <w:p>
      <w:pPr>
        <w:pStyle w:val="style179"/>
        <w:spacing w:after="0" w:lineRule="auto" w:line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Answer any </w:t>
      </w:r>
      <w:r>
        <w:rPr>
          <w:b/>
          <w:i/>
          <w:sz w:val="24"/>
          <w:szCs w:val="24"/>
        </w:rPr>
        <w:t xml:space="preserve">six </w:t>
      </w:r>
      <w:r>
        <w:rPr>
          <w:i/>
          <w:sz w:val="24"/>
          <w:szCs w:val="24"/>
        </w:rPr>
        <w:t xml:space="preserve">questions. Each question carries </w:t>
      </w:r>
      <w:r>
        <w:rPr>
          <w:b/>
          <w:i/>
          <w:sz w:val="24"/>
          <w:szCs w:val="24"/>
        </w:rPr>
        <w:t>4 marks</w:t>
      </w:r>
      <w:r>
        <w:rPr>
          <w:i/>
          <w:sz w:val="24"/>
          <w:szCs w:val="24"/>
        </w:rPr>
        <w:t>.</w:t>
      </w:r>
    </w:p>
    <w:p>
      <w:pPr>
        <w:pStyle w:val="style0"/>
        <w:spacing w:lineRule="auto" w:line="360"/>
        <w:contextualSpacing/>
        <w:rPr/>
      </w:pPr>
      <w:r>
        <w:t>23.</w:t>
      </w:r>
      <w:r>
        <w:t xml:space="preserve"> </w:t>
      </w:r>
      <w:r>
        <w:t>Verify Euler’s theorem for the function u=8x</w:t>
      </w:r>
      <w:r>
        <w:rPr>
          <w:vertAlign w:val="superscript"/>
        </w:rPr>
        <w:t>3</w:t>
      </w:r>
      <w:r>
        <w:t>+2x</w:t>
      </w:r>
      <w:r>
        <w:rPr>
          <w:vertAlign w:val="superscript"/>
        </w:rPr>
        <w:t>2</w:t>
      </w:r>
      <w:r>
        <w:t>y+3x</w:t>
      </w:r>
      <w:r>
        <w:rPr>
          <w:vertAlign w:val="superscript"/>
        </w:rPr>
        <w:t>2</w:t>
      </w:r>
      <w:r>
        <w:t>y+y</w:t>
      </w:r>
      <w:r>
        <w:rPr>
          <w:vertAlign w:val="superscript"/>
        </w:rPr>
        <w:t>3</w:t>
      </w:r>
    </w:p>
    <w:p>
      <w:pPr>
        <w:pStyle w:val="style0"/>
        <w:spacing w:lineRule="auto" w:line="360"/>
        <w:contextualSpacing/>
        <w:rPr/>
      </w:pPr>
      <w:r>
        <w:t>24</w:t>
      </w:r>
      <w:r>
        <w:t xml:space="preserve">. </w:t>
      </w:r>
      <w:r>
        <w:t>If z=ax</w:t>
      </w:r>
      <w:r>
        <w:rPr>
          <w:vertAlign w:val="superscript"/>
        </w:rPr>
        <w:t>2</w:t>
      </w:r>
      <w:r>
        <w:t>+2</w:t>
      </w:r>
      <w:r>
        <w:t>hxy+by</w:t>
      </w:r>
      <w:r>
        <w:rPr>
          <w:vertAlign w:val="superscript"/>
        </w:rPr>
        <w:t>2</w:t>
      </w:r>
      <w:r>
        <w:t xml:space="preserve">, show that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f</m:t>
            </m:r>
          </m:num>
          <m:den>
            <m:r>
              <w:rPr>
                <w:rFonts w:ascii="Cambria Math" w:hAnsi="Cambria Math"/>
              </w:rPr>
              <m:t>∂x∂y</m:t>
            </m:r>
          </m:den>
        </m:f>
      </m:oMath>
      <w: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∂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f</m:t>
            </m:r>
          </m:num>
          <m:den>
            <m:r>
              <w:rPr>
                <w:rFonts w:ascii="Cambria Math" w:hAnsi="Cambria Math"/>
              </w:rPr>
              <m:t>∂y∂x</m:t>
            </m:r>
          </m:den>
        </m:f>
      </m:oMath>
    </w:p>
    <w:p>
      <w:pPr>
        <w:pStyle w:val="style0"/>
        <w:spacing w:lineRule="auto" w:line="360"/>
        <w:contextualSpacing/>
        <w:rPr/>
      </w:pPr>
      <w:r>
        <w:t>25</w:t>
      </w:r>
      <w:r>
        <w:t>.</w:t>
      </w:r>
      <w:r>
        <w:t xml:space="preserve"> </w:t>
      </w:r>
      <w:r>
        <w:t>If  z</w:t>
      </w:r>
      <w:r>
        <w:t>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2x+4y</m:t>
            </m:r>
          </m:num>
          <m:den>
            <m:r>
              <w:rPr>
                <w:rFonts w:ascii="Cambria Math" w:hAnsi="Cambria Math"/>
              </w:rPr>
              <m:t xml:space="preserve">7x+8y </m:t>
            </m:r>
          </m:den>
        </m:f>
      </m:oMath>
      <w:r>
        <w:t xml:space="preserve">  find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∂z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</m:oMath>
      <w:r>
        <w:t xml:space="preserve">  and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∂z</m:t>
            </m:r>
          </m:num>
          <m:den>
            <m:r>
              <w:rPr>
                <w:rFonts w:ascii="Cambria Math" w:hAnsi="Cambria Math"/>
              </w:rPr>
              <m:t>∂y</m:t>
            </m:r>
          </m:den>
        </m:f>
      </m:oMath>
      <w:r>
        <w:t xml:space="preserve">  </w:t>
      </w:r>
    </w:p>
    <w:p>
      <w:pPr>
        <w:pStyle w:val="style0"/>
        <w:spacing w:lineRule="auto" w:line="360"/>
        <w:contextualSpacing/>
        <w:rPr/>
      </w:pPr>
      <w:r>
        <w:t>26</w:t>
      </w:r>
      <w:r>
        <w:t xml:space="preserve"> Find </w:t>
      </w:r>
      <w:r>
        <w:t xml:space="preserve">the maximum and minimum values </w:t>
      </w:r>
      <w:r>
        <w:t xml:space="preserve"> </w:t>
      </w:r>
      <w:r>
        <w:t xml:space="preserve"> of the function x</w:t>
      </w:r>
      <w:r>
        <w:rPr>
          <w:vertAlign w:val="superscript"/>
        </w:rPr>
        <w:t>3</w:t>
      </w:r>
      <w:r>
        <w:t>-2x</w:t>
      </w:r>
      <w:r>
        <w:rPr>
          <w:vertAlign w:val="superscript"/>
        </w:rPr>
        <w:t>2</w:t>
      </w:r>
      <w:r>
        <w:t>-4x-1</w:t>
      </w:r>
    </w:p>
    <w:p>
      <w:pPr>
        <w:pStyle w:val="style0"/>
        <w:spacing w:lineRule="auto" w:line="360"/>
        <w:contextualSpacing/>
        <w:rPr/>
      </w:pPr>
      <w:r>
        <w:t>27</w:t>
      </w:r>
      <w:r>
        <w:t xml:space="preserve">. </w:t>
      </w:r>
      <w:r>
        <w:t>If y=x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t xml:space="preserve"> prove that y</w:t>
      </w:r>
      <w:r>
        <w:rPr>
          <w:vertAlign w:val="subscript"/>
        </w:rPr>
        <w:t>2</w:t>
      </w:r>
      <w:r>
        <w:t>-2y</w:t>
      </w:r>
      <w:r>
        <w:rPr>
          <w:vertAlign w:val="subscript"/>
        </w:rPr>
        <w:t>1</w:t>
      </w:r>
      <w:r>
        <w:t>+y=0</w:t>
      </w:r>
    </w:p>
    <w:p>
      <w:pPr>
        <w:pStyle w:val="style0"/>
        <w:spacing w:lineRule="auto" w:line="360"/>
        <w:contextualSpacing/>
        <w:rPr/>
      </w:pPr>
      <w:r>
        <w:t>28</w:t>
      </w:r>
      <w:r>
        <w:t xml:space="preserve">. </w:t>
      </w:r>
      <w:r>
        <w:t>A company has examined the cost structure and has determined that c-total cost ,R-total revenue and x-the number of units produced are related as C=100+.015</w:t>
      </w:r>
      <w:r>
        <w:t>x</w:t>
      </w:r>
      <w:r>
        <w:rPr>
          <w:vertAlign w:val="superscript"/>
        </w:rPr>
        <w:t>2</w:t>
      </w:r>
      <w:r>
        <w:t xml:space="preserve"> and </w:t>
      </w:r>
      <w:r>
        <w:t>R=3x.Find the production rate x that w</w:t>
      </w:r>
      <w:r>
        <w:t>i</w:t>
      </w:r>
      <w:r>
        <w:t>ll maximize profits of the company. Find out that profit.</w:t>
      </w:r>
    </w:p>
    <w:p>
      <w:pPr>
        <w:pStyle w:val="style0"/>
        <w:spacing w:lineRule="auto" w:line="360"/>
        <w:contextualSpacing/>
        <w:rPr/>
      </w:pPr>
      <w:r>
        <w:t>29</w:t>
      </w:r>
      <w:r>
        <w:t xml:space="preserve">. </w:t>
      </w:r>
      <w:r>
        <w:t xml:space="preserve">If </w:t>
      </w:r>
      <m:oMath>
        <m:r>
          <w:rPr>
            <w:rFonts w:ascii="Cambria Math" w:hAnsi="Cambria Math"/>
          </w:rPr>
          <m:t xml:space="preserve">y=xlogx </m:t>
        </m:r>
      </m:oMath>
      <w:r>
        <w:t xml:space="preserve">show that </w:t>
      </w:r>
      <w:r>
        <w:t>x</w:t>
      </w:r>
      <w:r>
        <w:rPr>
          <w:vertAlign w:val="superscript"/>
        </w:rPr>
        <w:t>2</w:t>
      </w:r>
      <w:r>
        <w:t>y</w:t>
      </w:r>
      <w:r>
        <w:rPr>
          <w:vertAlign w:val="subscript"/>
        </w:rPr>
        <w:t>2</w:t>
      </w:r>
      <w:r>
        <w:t>-xy</w:t>
      </w:r>
      <w:r>
        <w:rPr>
          <w:vertAlign w:val="subscript"/>
        </w:rPr>
        <w:t>1</w:t>
      </w:r>
      <w:r>
        <w:t>+y=0</w:t>
      </w:r>
    </w:p>
    <w:p>
      <w:pPr>
        <w:pStyle w:val="style0"/>
        <w:shd w:val="clear" w:color="auto" w:fill="ffffff"/>
        <w:spacing w:before="225" w:after="0" w:lineRule="atLeast" w:line="420"/>
        <w:rPr>
          <w:rFonts w:ascii="Arial" w:cs="Arial" w:eastAsia="Times New Roman" w:hAnsi="Arial"/>
          <w:color w:val="424242"/>
          <w:sz w:val="26"/>
          <w:szCs w:val="26"/>
        </w:rPr>
      </w:pPr>
      <w:r>
        <w:t>30.</w:t>
      </w:r>
      <w:r>
        <w:rPr>
          <w:rFonts w:ascii="Arial" w:cs="Arial" w:eastAsia="Times New Roman" w:hAnsi="Arial"/>
          <w:color w:val="424242"/>
          <w:sz w:val="26"/>
          <w:szCs w:val="26"/>
        </w:rPr>
        <w:t xml:space="preserve"> </w:t>
      </w:r>
      <w:r>
        <w:rPr>
          <w:rFonts w:cs="Calibri" w:eastAsia="Times New Roman"/>
          <w:color w:val="424242"/>
        </w:rPr>
        <w:t xml:space="preserve">Assume a monopolist has </w:t>
      </w:r>
      <w:r>
        <w:rPr>
          <w:rFonts w:cs="Calibri" w:eastAsia="Times New Roman"/>
          <w:i/>
          <w:iCs/>
          <w:color w:val="424242"/>
        </w:rPr>
        <w:t>MC</w:t>
      </w:r>
      <w:r>
        <w:rPr>
          <w:rFonts w:cs="Calibri" w:eastAsia="Times New Roman"/>
          <w:color w:val="424242"/>
        </w:rPr>
        <w:t xml:space="preserve"> = 10</w:t>
      </w:r>
      <w:r>
        <w:rPr>
          <w:rFonts w:cs="Calibri" w:eastAsia="Times New Roman"/>
          <w:color w:val="424242"/>
        </w:rPr>
        <w:t xml:space="preserve"> and no fixed costs. The monopolist faces a demand curve of </w:t>
      </w:r>
      <w:r>
        <w:rPr>
          <w:rFonts w:cs="Calibri" w:eastAsia="Times New Roman"/>
          <w:i/>
          <w:iCs/>
          <w:color w:val="424242"/>
        </w:rPr>
        <w:t>P</w:t>
      </w:r>
      <w:r>
        <w:rPr>
          <w:rFonts w:cs="Calibri" w:eastAsia="Times New Roman"/>
          <w:color w:val="424242"/>
        </w:rPr>
        <w:t xml:space="preserve"> = 100 - </w:t>
      </w:r>
      <w:r>
        <w:rPr>
          <w:rFonts w:cs="Calibri" w:eastAsia="Times New Roman"/>
          <w:color w:val="424242"/>
        </w:rPr>
        <w:t>2</w:t>
      </w:r>
      <w:r>
        <w:rPr>
          <w:rFonts w:cs="Calibri" w:eastAsia="Times New Roman"/>
          <w:i/>
          <w:iCs/>
          <w:color w:val="424242"/>
        </w:rPr>
        <w:t>Q</w:t>
      </w:r>
      <w:r>
        <w:rPr>
          <w:rFonts w:cs="Calibri" w:eastAsia="Times New Roman"/>
          <w:color w:val="424242"/>
        </w:rPr>
        <w:t xml:space="preserve"> </w:t>
      </w:r>
      <w:r>
        <w:rPr>
          <w:rFonts w:cs="Calibri" w:eastAsia="Times New Roman"/>
          <w:color w:val="424242"/>
        </w:rPr>
        <w:t>.</w:t>
      </w:r>
      <w:r>
        <w:rPr>
          <w:rFonts w:cs="Calibri" w:eastAsia="Times New Roman"/>
          <w:color w:val="424242"/>
        </w:rPr>
        <w:t xml:space="preserve"> The government imposes a tax of 10 dollars for every unit sold. Find the equilibrium quantity and</w:t>
      </w:r>
      <w:r>
        <w:rPr>
          <w:rFonts w:ascii="Arial" w:cs="Arial" w:eastAsia="Times New Roman" w:hAnsi="Arial"/>
          <w:color w:val="424242"/>
        </w:rPr>
        <w:t xml:space="preserve"> price.</w:t>
      </w:r>
      <w:r>
        <w:rPr>
          <w:rFonts w:ascii="Arial" w:cs="Arial" w:eastAsia="Times New Roman" w:hAnsi="Arial"/>
          <w:color w:val="424242"/>
          <w:sz w:val="26"/>
          <w:szCs w:val="26"/>
        </w:rPr>
        <w:t xml:space="preserve"> </w:t>
      </w:r>
    </w:p>
    <w:p>
      <w:pPr>
        <w:pStyle w:val="style0"/>
        <w:shd w:val="clear" w:color="auto" w:fill="ffffff"/>
        <w:spacing w:before="225" w:after="0" w:lineRule="atLeast" w:line="420"/>
        <w:rPr>
          <w:rFonts w:ascii="Arial" w:cs="Arial" w:eastAsia="Times New Roman" w:hAnsi="Arial"/>
          <w:color w:val="424242"/>
          <w:sz w:val="26"/>
          <w:szCs w:val="26"/>
        </w:rPr>
      </w:pPr>
    </w:p>
    <w:p>
      <w:pPr>
        <w:pStyle w:val="style0"/>
        <w:spacing w:lineRule="auto" w:line="360"/>
        <w:contextualSpacing/>
        <w:rPr/>
      </w:pPr>
      <w:r>
        <w:t xml:space="preserve">31. A text book publisher finds that production costs to each book are Rs.25 and fixed cost are Rs. 15000.If each book can be sold  for  Rs.46 find </w:t>
      </w:r>
      <w:r>
        <w:t>i</w:t>
      </w:r>
      <w:r>
        <w:t>) Cost function ii) Revenue function iii)Breakeven point</w:t>
      </w:r>
    </w:p>
    <w:p>
      <w:pPr>
        <w:pStyle w:val="style0"/>
        <w:spacing w:lineRule="auto" w:line="36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</w:p>
    <w:p>
      <w:pPr>
        <w:pStyle w:val="style0"/>
        <w:spacing w:lineRule="auto" w:line="360"/>
        <w:ind w:left="4320" w:firstLine="720"/>
        <w:contextualSpacing/>
        <w:rPr>
          <w:b/>
        </w:rPr>
      </w:pPr>
      <w:r>
        <w:rPr>
          <w:sz w:val="28"/>
          <w:szCs w:val="28"/>
        </w:rPr>
        <w:t xml:space="preserve">                                 </w:t>
      </w:r>
      <w:r>
        <w:rPr>
          <w:b/>
        </w:rPr>
        <w:t>(</w:t>
      </w:r>
      <w:r>
        <w:rPr>
          <w:b/>
        </w:rPr>
        <w:t>5</w:t>
      </w:r>
      <w:r>
        <w:rPr>
          <w:b/>
        </w:rPr>
        <w:t>×</w:t>
      </w:r>
      <w:r>
        <w:rPr>
          <w:b/>
        </w:rPr>
        <w:t>4</w:t>
      </w:r>
      <w:r>
        <w:rPr>
          <w:b/>
        </w:rPr>
        <w:t>=</w:t>
      </w:r>
      <w:r>
        <w:rPr>
          <w:b/>
        </w:rPr>
        <w:t>2</w:t>
      </w:r>
      <w:r>
        <w:rPr>
          <w:b/>
        </w:rPr>
        <w:t>0</w:t>
      </w:r>
      <w:r>
        <w:rPr>
          <w:b/>
        </w:rPr>
        <w:t>)</w:t>
      </w:r>
    </w:p>
    <w:p>
      <w:pPr>
        <w:pStyle w:val="style179"/>
        <w:spacing w:lineRule="auto" w: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Section D</w:t>
      </w:r>
    </w:p>
    <w:p>
      <w:pPr>
        <w:pStyle w:val="style179"/>
        <w:spacing w:lineRule="auto" w:line="360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Answer any </w:t>
      </w:r>
      <w:r>
        <w:rPr>
          <w:b/>
          <w:i/>
          <w:sz w:val="24"/>
          <w:szCs w:val="24"/>
        </w:rPr>
        <w:t xml:space="preserve">two </w:t>
      </w:r>
      <w:r>
        <w:rPr>
          <w:i/>
          <w:sz w:val="24"/>
          <w:szCs w:val="24"/>
        </w:rPr>
        <w:t xml:space="preserve">questions.  Each question carries </w:t>
      </w:r>
      <w:r>
        <w:rPr>
          <w:b/>
          <w:i/>
          <w:sz w:val="24"/>
          <w:szCs w:val="24"/>
        </w:rPr>
        <w:t>15 marks</w:t>
      </w:r>
      <w:r>
        <w:rPr>
          <w:i/>
          <w:sz w:val="24"/>
          <w:szCs w:val="24"/>
        </w:rPr>
        <w:t>.</w:t>
      </w:r>
    </w:p>
    <w:p>
      <w:pPr>
        <w:pStyle w:val="style0"/>
        <w:spacing w:lineRule="auto" w:line="360"/>
        <w:contextualSpacing/>
        <w:rPr/>
      </w:pPr>
      <w:r>
        <w:t>32</w:t>
      </w:r>
      <w:r>
        <w:t>.</w:t>
      </w:r>
      <w:r>
        <w:t xml:space="preserve"> </w:t>
      </w:r>
      <w:r>
        <w:t>If z=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x+y</m:t>
            </m:r>
          </m:den>
        </m:f>
      </m:oMath>
      <w:r>
        <w:t xml:space="preserve">   show that x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∂z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</m:oMath>
      <w:r>
        <w:t>+y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∂z</m:t>
            </m:r>
          </m:num>
          <m:den>
            <m:r>
              <w:rPr>
                <w:rFonts w:ascii="Cambria Math" w:hAnsi="Cambria Math"/>
              </w:rPr>
              <m:t>∂y</m:t>
            </m:r>
          </m:den>
        </m:f>
      </m:oMath>
      <w:r>
        <w:t>=3z</w:t>
      </w:r>
    </w:p>
    <w:p>
      <w:pPr>
        <w:pStyle w:val="style0"/>
        <w:spacing w:lineRule="auto" w:line="360"/>
        <w:contextualSpacing/>
        <w:rPr/>
      </w:pPr>
      <w:r>
        <w:t>33</w:t>
      </w:r>
      <w:r>
        <w:t>.</w:t>
      </w:r>
      <w:r>
        <w:t xml:space="preserve"> </w:t>
      </w:r>
      <w:r>
        <w:t>Find the derivatives of (1)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r>
              <w:rPr>
                <w:rFonts w:ascii="Cambria Math" w:hAnsi="Cambria Math"/>
              </w:rPr>
              <m:t>(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y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)</m:t>
            </m:r>
          </m:e>
        </m:func>
      </m:oMath>
    </w:p>
    <w:p>
      <w:pPr>
        <w:pStyle w:val="style0"/>
        <w:spacing w:lineRule="auto" w:line="360"/>
        <w:contextualSpacing/>
        <w:rPr/>
      </w:pPr>
      <w:r>
        <w:tab/>
      </w:r>
      <w:r>
        <w:tab/>
      </w:r>
      <w:r>
        <w:tab/>
      </w:r>
      <w:r>
        <w:t xml:space="preserve">    (2)(3x</w:t>
      </w:r>
      <w:r>
        <w:rPr>
          <w:vertAlign w:val="superscript"/>
        </w:rPr>
        <w:t>2</w:t>
      </w:r>
      <w:r>
        <w:t>+1)(4x+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  <w:r>
        <w:t>)</w:t>
      </w:r>
    </w:p>
    <w:p>
      <w:pPr>
        <w:pStyle w:val="style0"/>
        <w:spacing w:lineRule="auto" w:line="360"/>
        <w:contextualSpacing/>
        <w:rPr/>
      </w:pPr>
      <w:r>
        <w:t xml:space="preserve">                                                (3)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-3</m:t>
            </m:r>
          </m:den>
        </m:f>
      </m:oMath>
    </w:p>
    <w:p>
      <w:pPr>
        <w:pStyle w:val="style0"/>
        <w:spacing w:lineRule="auto" w:line="360"/>
        <w:contextualSpacing/>
        <w:rPr/>
      </w:pPr>
      <w:r>
        <w:t xml:space="preserve"> 34.</w:t>
      </w:r>
      <w:r>
        <w:t xml:space="preserve"> </w:t>
      </w:r>
      <w:r>
        <w:t>(1</w:t>
      </w:r>
      <w:r>
        <w:t>)If</w:t>
      </w:r>
      <w:r>
        <w:t xml:space="preserve"> </w:t>
      </w:r>
      <w:r>
        <w:t>pq</w:t>
      </w:r>
      <w:r>
        <w:t>=200 represents the demand law</w:t>
      </w:r>
      <w:r>
        <w:t xml:space="preserve"> </w:t>
      </w:r>
      <w:r>
        <w:t>,prove that n=1 all through.</w:t>
      </w:r>
    </w:p>
    <w:p>
      <w:pPr>
        <w:pStyle w:val="style0"/>
        <w:spacing w:lineRule="auto" w:line="360"/>
        <w:contextualSpacing/>
        <w:rPr/>
      </w:pPr>
      <w:r>
        <w:t xml:space="preserve">       (2) If R=</w:t>
      </w:r>
      <w:r>
        <w:t>pq</w:t>
      </w:r>
      <w:r>
        <w:t xml:space="preserve"> show that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dR</m:t>
            </m:r>
          </m:num>
          <m:den>
            <m:r>
              <w:rPr>
                <w:rFonts w:ascii="Cambria Math" w:hAnsi="Cambria Math"/>
              </w:rPr>
              <m:t>dq</m:t>
            </m:r>
          </m:den>
        </m:f>
      </m:oMath>
      <w:r>
        <w:t xml:space="preserve">=p (1-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1</m:t>
            </m:r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t>)</w:t>
      </w:r>
      <w:r>
        <w:tab/>
      </w:r>
    </w:p>
    <w:p>
      <w:pPr>
        <w:pStyle w:val="style0"/>
        <w:spacing w:lineRule="auto" w:line="360"/>
        <w:contextualSpacing/>
        <w:rPr>
          <w:vertAlign w:val="subscript"/>
        </w:rPr>
      </w:pPr>
      <w:r>
        <w:t xml:space="preserve">  35</w:t>
      </w:r>
      <w:r>
        <w:t xml:space="preserve"> </w:t>
      </w:r>
      <w:r>
        <w:t>.If u=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</w:rPr>
                  <m:t>x+y</m:t>
                </m:r>
              </m:den>
            </m:f>
          </m:e>
        </m:func>
      </m:oMath>
      <w:r>
        <w:t xml:space="preserve"> show that x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∂u</m:t>
            </m:r>
          </m:num>
          <m:den>
            <m:r>
              <w:rPr>
                <w:rFonts w:ascii="Cambria Math" w:hAnsi="Cambria Math"/>
              </w:rPr>
              <m:t>∂x</m:t>
            </m:r>
          </m:den>
        </m:f>
      </m:oMath>
      <w:r>
        <w:t>+y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∂u</m:t>
            </m:r>
          </m:num>
          <m:den>
            <m:r>
              <w:rPr>
                <w:rFonts w:ascii="Cambria Math" w:hAnsi="Cambria Math"/>
              </w:rPr>
              <m:t>∂y</m:t>
            </m:r>
          </m:den>
        </m:f>
      </m:oMath>
      <w:r>
        <w:t>=tan u</w:t>
      </w:r>
    </w:p>
    <w:p>
      <w:pPr>
        <w:pStyle w:val="style0"/>
        <w:spacing w:lineRule="auto" w:line="360"/>
        <w:jc w:val="right"/>
        <w:contextualSpacing/>
        <w:rPr>
          <w:b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b/>
        </w:rPr>
        <w:t>(</w:t>
      </w:r>
      <w:r>
        <w:rPr>
          <w:b/>
        </w:rPr>
        <w:t>1</w:t>
      </w:r>
      <w:r>
        <w:rPr>
          <w:b/>
        </w:rPr>
        <w:t>×1</w:t>
      </w:r>
      <w:r>
        <w:rPr>
          <w:b/>
        </w:rPr>
        <w:t>5</w:t>
      </w:r>
      <w:r>
        <w:rPr>
          <w:b/>
        </w:rPr>
        <w:t>=</w:t>
      </w:r>
      <w:r>
        <w:rPr>
          <w:b/>
        </w:rPr>
        <w:t>15</w:t>
      </w:r>
      <w:r>
        <w:rPr>
          <w:b/>
        </w:rPr>
        <w:t>)</w:t>
      </w:r>
    </w:p>
    <w:p>
      <w:pPr>
        <w:pStyle w:val="style179"/>
        <w:spacing w:lineRule="auto" w:line="360"/>
        <w:ind w:left="270"/>
        <w:rPr/>
      </w:pPr>
    </w:p>
    <w:p>
      <w:pPr>
        <w:pStyle w:val="style0"/>
        <w:spacing w:lineRule="auto" w:line="360"/>
        <w:contextualSpacing/>
        <w:rPr/>
      </w:pPr>
    </w:p>
    <w:p>
      <w:pPr>
        <w:pStyle w:val="style0"/>
        <w:jc w:val="right"/>
        <w:rPr>
          <w:b/>
        </w:rPr>
      </w:pPr>
      <w:r>
        <w:tab/>
      </w:r>
    </w:p>
    <w:p>
      <w:pPr>
        <w:pStyle w:val="style0"/>
        <w:tabs>
          <w:tab w:val="left" w:leader="none" w:pos="7785"/>
        </w:tabs>
        <w:rPr/>
      </w:pPr>
      <w:r>
        <w:t xml:space="preserve">   </w:t>
      </w:r>
    </w:p>
    <w:sectPr>
      <w:pgSz w:w="12240" w:h="15840" w:orient="portrait"/>
      <w:pgMar w:top="1267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 Math">
    <w:altName w:val="Cambria Math"/>
    <w:panose1 w:val="02040503050004030204"/>
    <w:charset w:val="00"/>
    <w:family w:val="roman"/>
    <w:pitch w:val="variable"/>
    <w:sig w:usb0="E00002FF" w:usb1="420024FF" w:usb2="00000000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2CC6B02"/>
    <w:lvl w:ilvl="0" w:tplc="DA0A682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4">
    <w:name w:val="heading 4"/>
    <w:basedOn w:val="style0"/>
    <w:next w:val="style0"/>
    <w:link w:val="style4100"/>
    <w:qFormat/>
    <w:uiPriority w:val="9"/>
    <w:pPr>
      <w:pBdr>
        <w:bottom w:val="single" w:sz="4" w:space="2" w:color="b8cce4"/>
      </w:pBdr>
      <w:spacing w:before="200" w:after="80" w:lineRule="auto" w:line="240"/>
      <w:outlineLvl w:val="3"/>
    </w:pPr>
    <w:rPr>
      <w:rFonts w:ascii="Cambria" w:cs="宋体" w:eastAsia="宋体" w:hAnsi="Cambria"/>
      <w:i/>
      <w:iCs/>
      <w:color w:val="4f81bd"/>
      <w:sz w:val="24"/>
      <w:szCs w:val="24"/>
      <w:lang w:bidi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ascii="Calibri" w:cs="Times New Roman" w:eastAsia="Calibri" w:hAnsi="Calibri"/>
    </w:rPr>
  </w:style>
  <w:style w:type="paragraph" w:styleId="style31">
    <w:name w:val="header"/>
    <w:basedOn w:val="style0"/>
    <w:next w:val="style31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Header Char_b16c3c35-d0b6-4582-99f9-6d4aef2bcf9d"/>
    <w:basedOn w:val="style65"/>
    <w:next w:val="style4098"/>
    <w:link w:val="style31"/>
    <w:uiPriority w:val="99"/>
  </w:style>
  <w:style w:type="paragraph" w:styleId="style32">
    <w:name w:val="footer"/>
    <w:basedOn w:val="style0"/>
    <w:next w:val="style32"/>
    <w:link w:val="style4099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9">
    <w:name w:val="Footer Char_bad5295f-6edb-4d2b-acac-1a1665926d7d"/>
    <w:basedOn w:val="style65"/>
    <w:next w:val="style4099"/>
    <w:link w:val="style32"/>
    <w:uiPriority w:val="99"/>
  </w:style>
  <w:style w:type="character" w:customStyle="1" w:styleId="style4100">
    <w:name w:val="Heading 4 Char_31caa647-d0b9-4977-a615-1e7d9317e8d0"/>
    <w:basedOn w:val="style65"/>
    <w:next w:val="style4100"/>
    <w:link w:val="style4"/>
    <w:uiPriority w:val="9"/>
    <w:rPr>
      <w:rFonts w:ascii="Cambria" w:cs="宋体" w:eastAsia="宋体" w:hAnsi="Cambria"/>
      <w:i/>
      <w:iCs/>
      <w:color w:val="4f81bd"/>
      <w:sz w:val="24"/>
      <w:szCs w:val="24"/>
      <w:lang w:bidi="en-US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C8074-1692-4691-AF8F-AC6339681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465</Words>
  <Pages>3</Pages>
  <Characters>2416</Characters>
  <Application>WPS Office</Application>
  <DocSecurity>0</DocSecurity>
  <Paragraphs>63</Paragraphs>
  <ScaleCrop>false</ScaleCrop>
  <Company>saintgits</Company>
  <LinksUpToDate>false</LinksUpToDate>
  <CharactersWithSpaces>3036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2020-04-28T16:46:49Z</dcterms:created>
  <dc:creator>sreeja.ks</dc:creator>
  <lastModifiedBy>Redmi 4</lastModifiedBy>
  <lastPrinted>2015-02-25T05:04:00Z</lastPrinted>
  <dcterms:modified xsi:type="dcterms:W3CDTF">2020-04-28T16:46:49Z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