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Gill Sans MT" w:hAnsi="Gill Sans MT"/>
          <w:sz w:val="20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FEB 2019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>
        <w:rPr>
          <w:rFonts w:ascii="Gill Sans MT" w:hAnsi="Gill Sans MT"/>
          <w:b/>
          <w:sz w:val="28"/>
          <w:szCs w:val="32"/>
        </w:rPr>
        <w:t xml:space="preserve"> </w:t>
      </w:r>
      <w:r>
        <w:rPr>
          <w:rFonts w:ascii="Gill Sans MT" w:hAnsi="Gill Sans MT"/>
          <w:b/>
          <w:sz w:val="28"/>
          <w:szCs w:val="32"/>
        </w:rPr>
        <w:t>BA</w:t>
      </w:r>
      <w:r>
        <w:rPr>
          <w:rFonts w:ascii="Gill Sans MT" w:hAnsi="Gill Sans MT"/>
          <w:b/>
          <w:sz w:val="28"/>
          <w:szCs w:val="32"/>
        </w:rPr>
        <w:t xml:space="preserve"> Corporate Economics</w:t>
      </w:r>
      <w:r>
        <w:rPr>
          <w:rFonts w:ascii="Gill Sans MT" w:hAnsi="Gill Sans MT"/>
          <w:b/>
          <w:sz w:val="28"/>
          <w:szCs w:val="32"/>
        </w:rPr>
        <w:t>,</w:t>
      </w:r>
      <w:r>
        <w:rPr>
          <w:rFonts w:ascii="Gill Sans MT" w:hAnsi="Gill Sans MT"/>
          <w:b/>
          <w:sz w:val="28"/>
          <w:szCs w:val="32"/>
        </w:rPr>
        <w:t xml:space="preserve"> Semester </w:t>
      </w:r>
      <w:r>
        <w:rPr>
          <w:rFonts w:ascii="Gill Sans MT" w:hAnsi="Gill Sans MT"/>
          <w:b/>
          <w:sz w:val="28"/>
          <w:szCs w:val="32"/>
        </w:rPr>
        <w:t>II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 xml:space="preserve">Mathematics for </w:t>
      </w:r>
      <w:r>
        <w:rPr>
          <w:rFonts w:ascii="Gill Sans MT" w:hAnsi="Gill Sans MT"/>
          <w:b/>
          <w:sz w:val="24"/>
          <w:szCs w:val="32"/>
        </w:rPr>
        <w:t>Economics II</w:t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sz w:val="24"/>
          <w:szCs w:val="32"/>
        </w:rPr>
        <w:t xml:space="preserve">  </w:t>
      </w:r>
      <w:r>
        <w:rPr>
          <w:rFonts w:ascii="Gill Sans MT" w:hAnsi="Gill Sans MT"/>
          <w:b/>
          <w:sz w:val="24"/>
          <w:szCs w:val="32"/>
        </w:rPr>
        <w:t>50 Marks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Section A</w:t>
      </w:r>
    </w:p>
    <w:p>
      <w:pPr>
        <w:pStyle w:val="style0"/>
        <w:spacing w:after="0" w:lineRule="auto" w:line="360"/>
        <w:jc w:val="both"/>
        <w:contextualSpacing/>
        <w:rPr>
          <w:rFonts w:ascii="Times New Roman" w:eastAsia="Times New Roman" w:hAnsi="Times New Roman"/>
        </w:rPr>
      </w:pPr>
      <w:r>
        <w:rPr>
          <w:rFonts w:ascii="Gill Sans MT" w:hAnsi="Gill Sans MT"/>
        </w:rPr>
        <w:t>1.</w:t>
      </w:r>
      <w:r>
        <w:rPr>
          <w:rFonts w:ascii="Gill Sans MT" w:hAnsi="Gill Sans MT"/>
        </w:rPr>
        <w:t>4(2x-1)</w:t>
      </w:r>
    </w:p>
    <w:p>
      <w:pPr>
        <w:pStyle w:val="style0"/>
        <w:spacing w:after="0" w:lineRule="auto" w:line="360"/>
        <w:rPr>
          <w:rFonts w:ascii="Times New Roman" w:eastAsia="Times New Roman" w:hAnsi="Times New Roman"/>
        </w:rPr>
      </w:pPr>
      <w:r>
        <w:rPr>
          <w:rFonts w:ascii="Gill Sans MT" w:hAnsi="Gill Sans MT"/>
        </w:rPr>
        <w:t>2.</w:t>
      </w:r>
      <w:r>
        <w:rPr>
          <w:rFonts w:ascii="Gill Sans MT" w:hAnsi="Gill Sans MT"/>
        </w:rPr>
        <w:t>y=x+2+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rPr>
          <w:rFonts w:ascii="Gill Sans MT" w:hAnsi="Gill Sans MT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</w:p>
    <w:p>
      <w:pPr>
        <w:pStyle w:val="style0"/>
        <w:spacing w:after="0" w:lineRule="auto" w:line="360"/>
        <w:rPr>
          <w:rFonts w:ascii="Times New Roman" w:eastAsia="Times New Roman" w:hAnsi="Times New Roman"/>
          <w:i/>
        </w:rPr>
      </w:pPr>
      <w:r>
        <w:rPr>
          <w:rFonts w:ascii="Gill Sans MT" w:hAnsi="Gill Sans MT"/>
        </w:rPr>
        <w:t>3</w:t>
      </w:r>
      <w:r>
        <w:rPr>
          <w:rFonts w:ascii="Gill Sans MT" w:hAnsi="Gill Sans MT"/>
        </w:rPr>
        <w:t>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+2x+5</m:t>
                </m:r>
              </m:e>
            </m:rad>
          </m:den>
        </m:f>
      </m:oMath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4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1+logx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  <w:vertAlign w:val="superscript"/>
        </w:rPr>
      </w:pPr>
      <w:r>
        <w:rPr>
          <w:rFonts w:ascii="Gill Sans MT" w:hAnsi="Gill Sans MT"/>
        </w:rPr>
        <w:t>5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 </w:t>
      </w:r>
      <w:r>
        <w:rPr>
          <w:rFonts w:ascii="Gill Sans MT" w:hAnsi="Gill Sans MT"/>
        </w:rPr>
        <w:t>2x+5x</w:t>
      </w:r>
      <w:r>
        <w:rPr>
          <w:rFonts w:ascii="Gill Sans MT" w:hAnsi="Gill Sans MT"/>
          <w:vertAlign w:val="superscript"/>
        </w:rPr>
        <w:t>4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6</w:t>
      </w:r>
      <w:r>
        <w:rPr>
          <w:rFonts w:ascii="Gill Sans MT" w:hAnsi="Gill Sans MT"/>
        </w:rPr>
        <w:t>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rFonts w:ascii="Gill Sans MT" w:hAnsi="Gill Sans MT"/>
        </w:rPr>
        <w:t>=-1</w:t>
      </w: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</w:p>
    <w:p>
      <w:pPr>
        <w:pStyle w:val="style0"/>
        <w:spacing w:after="0" w:lineRule="auto" w:line="240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24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0"/>
        </w:rPr>
      </w:pP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0"/>
        </w:rPr>
      </w:pP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</w:rPr>
        <w:t>7.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rFonts w:ascii="Gill Sans MT" w:hAnsi="Gill Sans MT"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ay-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-ax</m:t>
            </m:r>
          </m:den>
        </m:f>
      </m:oMath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dy</m:t>
            </m:r>
          </m:num>
          <m:den>
            <m:r>
              <w:rPr>
                <w:rFonts w:ascii="Cambria Math" w:eastAsia="Times New Roman" w:hAnsi="Cambria Math"/>
              </w:rPr>
              <m:t>dx</m:t>
            </m:r>
          </m:den>
        </m:f>
      </m:oMath>
      <w:r>
        <w:rPr>
          <w:rFonts w:ascii="Gill Sans MT" w:eastAsia="Times New Roman" w:hAnsi="Gill Sans MT"/>
        </w:rPr>
        <w:t>=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</w:rPr>
              <m:t>logx(</m:t>
            </m:r>
          </m:sup>
        </m:sSup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2logx</m:t>
            </m:r>
          </m:num>
          <m:den>
            <m:r>
              <w:rPr>
                <w:rFonts w:ascii="Cambria Math" w:eastAsia="Times New Roman" w:hAnsi="Cambria Math"/>
              </w:rPr>
              <m:t>x</m:t>
            </m:r>
          </m:den>
        </m:f>
        <m:r>
          <w:rPr>
            <w:rFonts w:ascii="Cambria Math" w:eastAsia="Times New Roman" w:hAnsi="Cambria Math"/>
          </w:rPr>
          <m:t>)</m:t>
        </m:r>
      </m:oMath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9.</w:t>
      </w:r>
      <w:r>
        <w:rPr>
          <w:rFonts w:ascii="Gill Sans MT" w:eastAsia="Times New Roman" w:hAnsi="Gill Sans MT"/>
        </w:rPr>
        <w:t>3x</w:t>
      </w:r>
      <w:r>
        <w:rPr>
          <w:rFonts w:ascii="Gill Sans MT" w:eastAsia="Times New Roman" w:hAnsi="Gill Sans MT"/>
          <w:vertAlign w:val="superscript"/>
        </w:rPr>
        <w:t>2</w:t>
      </w:r>
      <w:r>
        <w:rPr>
          <w:rFonts w:ascii="Gill Sans MT" w:eastAsia="Times New Roman" w:hAnsi="Gill Sans MT"/>
        </w:rPr>
        <w:t>+4x+1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1</w:t>
      </w:r>
      <w:r>
        <w:rPr>
          <w:rFonts w:ascii="Gill Sans MT" w:hAnsi="Gill Sans MT"/>
        </w:rPr>
        <w:t>0</w:t>
      </w:r>
      <w:r>
        <w:rPr>
          <w:rFonts w:ascii="Gill Sans MT" w:hAnsi="Gill Sans MT"/>
        </w:rPr>
        <w:t>.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y</w:t>
      </w:r>
      <w:r>
        <w:rPr>
          <w:rFonts w:ascii="Gill Sans MT" w:hAnsi="Gill Sans MT"/>
          <w:vertAlign w:val="subscript"/>
        </w:rPr>
        <w:t>1</w:t>
      </w:r>
      <w:r>
        <w:rPr>
          <w:rFonts w:ascii="Gill Sans MT" w:hAnsi="Gill Sans MT"/>
        </w:rPr>
        <w:t>=x+2xlogx, y</w:t>
      </w:r>
      <w:r>
        <w:rPr>
          <w:rFonts w:ascii="Gill Sans MT" w:hAnsi="Gill Sans MT"/>
          <w:vertAlign w:val="subscript"/>
        </w:rPr>
        <w:t>2=</w:t>
      </w:r>
      <w:r>
        <w:rPr>
          <w:rFonts w:ascii="Gill Sans MT" w:hAnsi="Gill Sans MT"/>
        </w:rPr>
        <w:t>2(1+logx)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20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(x+2)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  <w:sz w:val="24"/>
        </w:rPr>
      </w:pPr>
      <w:r>
        <w:rPr>
          <w:rFonts w:ascii="Gill Sans MT" w:hAnsi="Gill Sans MT"/>
          <w:b/>
          <w:sz w:val="24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13</w:t>
      </w:r>
      <w:r>
        <w:rPr>
          <w:rFonts w:ascii="Gill Sans MT" w:hAnsi="Gill Sans MT"/>
          <w:szCs w:val="32"/>
        </w:rPr>
        <w:t>.(i) prove the result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 xml:space="preserve">     (ii)y</w:t>
      </w:r>
      <w:r>
        <w:rPr>
          <w:rFonts w:ascii="Gill Sans MT" w:hAnsi="Gill Sans MT"/>
          <w:szCs w:val="32"/>
          <w:vertAlign w:val="subscript"/>
        </w:rPr>
        <w:t>1</w:t>
      </w:r>
      <w:r>
        <w:rPr>
          <w:rFonts w:ascii="Gill Sans MT" w:hAnsi="Gill Sans MT"/>
          <w:szCs w:val="32"/>
        </w:rPr>
        <w:t>=9</w:t>
      </w:r>
      <m:oMath>
        <m:sSup>
          <m:sSupPr>
            <m:ctrlPr>
              <w:rPr>
                <w:rFonts w:ascii="Cambria Math" w:hAnsi="Cambria Math"/>
                <w:i/>
                <w:szCs w:val="32"/>
              </w:rPr>
            </m:ctrlPr>
          </m:sSupPr>
          <m:e>
            <m:r>
              <w:rPr>
                <w:rFonts w:ascii="Cambria Math" w:hAnsi="Cambria Math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Cs w:val="32"/>
              </w:rPr>
              <m:t>2</m:t>
            </m:r>
          </m:sup>
        </m:sSup>
        <m:r>
          <w:rPr>
            <w:rFonts w:ascii="Cambria Math" w:hAnsi="Cambria Math"/>
            <w:szCs w:val="32"/>
          </w:rPr>
          <m:t>-4x+6</m:t>
        </m:r>
      </m:oMath>
      <w:r>
        <w:rPr>
          <w:rFonts w:ascii="Gill Sans MT" w:hAnsi="Gill Sans MT"/>
          <w:szCs w:val="32"/>
        </w:rPr>
        <w:t>, y</w:t>
      </w:r>
      <w:r>
        <w:rPr>
          <w:rFonts w:ascii="Gill Sans MT" w:hAnsi="Gill Sans MT"/>
          <w:szCs w:val="32"/>
          <w:vertAlign w:val="subscript"/>
        </w:rPr>
        <w:t>4</w:t>
      </w:r>
      <w:r>
        <w:rPr>
          <w:rFonts w:ascii="Gill Sans MT" w:hAnsi="Gill Sans MT"/>
          <w:szCs w:val="32"/>
        </w:rPr>
        <w:t>=0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14</w:t>
      </w:r>
      <w:r>
        <w:rPr>
          <w:rFonts w:ascii="Gill Sans MT" w:hAnsi="Gill Sans MT"/>
          <w:szCs w:val="32"/>
        </w:rPr>
        <w:t>.</w:t>
      </w:r>
      <m:oMath>
        <m:f>
          <m:fPr>
            <m:ctrlPr>
              <w:rPr>
                <w:rFonts w:ascii="Cambria Math" w:hAnsi="Cambria Math"/>
                <w:i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Cs w:val="32"/>
                  </w:rPr>
                  <m:t>12x</m:t>
                </m:r>
              </m:e>
              <m:sup>
                <m:r>
                  <w:rPr>
                    <w:rFonts w:ascii="Cambria Math" w:hAnsi="Cambria Math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Cs w:val="32"/>
              </w:rPr>
              <m:t>+8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Cs w:val="32"/>
                  </w:rPr>
                  <m:t>(x-1)</m:t>
                </m:r>
              </m:e>
              <m:sup>
                <m:r>
                  <w:rPr>
                    <w:rFonts w:ascii="Cambria Math" w:hAnsi="Cambria Math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Cs w:val="32"/>
                  </w:rPr>
                  <m:t>(3x+2)</m:t>
                </m:r>
              </m:e>
              <m:sup>
                <m:r>
                  <w:rPr>
                    <w:rFonts w:ascii="Cambria Math" w:hAnsi="Cambria Math"/>
                    <w:szCs w:val="32"/>
                  </w:rPr>
                  <m:t>2</m:t>
                </m:r>
              </m:sup>
            </m:sSup>
          </m:den>
        </m:f>
      </m:oMath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bookmarkStart w:id="0" w:name="_GoBack"/>
    <w:bookmarkEnd w:id="0"/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>
      <w:headerReference w:type="default" r:id="rId2"/>
      <w:footerReference w:type="default" r:id="rId3"/>
      <w:pgSz w:w="12240" w:h="15840" w:orient="portrait" w:code="1"/>
      <w:pgMar w:top="0" w:right="1440" w:bottom="14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jc w:val="center"/>
      <w:rPr/>
    </w:pPr>
    <w:r>
      <w:rPr>
        <w:noProof/>
        <w:lang w:val="en-IN" w:eastAsia="en-IN"/>
      </w:rPr>
      <w:drawing>
        <wp:inline distT="0" distB="0" distR="0" distL="0">
          <wp:extent cx="428625" cy="457686"/>
          <wp:effectExtent l="19050" t="0" r="9525" b="0"/>
          <wp:docPr id="4097" name="Picture 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428625" cy="457686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356db85-d865-4555-bff8-633bfe6908de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37df6d7-e8e6-4a10-82b1-4bd2d3a6df6f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9B77-73A4-4574-B9BA-B1E686C1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</Words>
  <Pages>1</Pages>
  <Characters>466</Characters>
  <Application>WPS Office</Application>
  <DocSecurity>0</DocSecurity>
  <Paragraphs>38</Paragraphs>
  <ScaleCrop>false</ScaleCrop>
  <Company>SAINTGUITS</Company>
  <LinksUpToDate>false</LinksUpToDate>
  <CharactersWithSpaces>536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2020-04-29T17:49:16Z</dcterms:created>
  <dc:creator>arun.padmanabhan</dc:creator>
  <lastModifiedBy>Redmi 4</lastModifiedBy>
  <lastPrinted>2017-07-03T08:18:00Z</lastPrinted>
  <dcterms:modified xsi:type="dcterms:W3CDTF">2020-04-29T17:49:16Z</dcterms:modified>
  <revision>145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