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"/>
        <w:gridCol w:w="416"/>
        <w:gridCol w:w="2290"/>
        <w:gridCol w:w="2923"/>
        <w:gridCol w:w="2849"/>
        <w:gridCol w:w="672"/>
      </w:tblGrid>
      <w:tr w:rsidR="00850FAC" w:rsidRPr="00EA5719" w:rsidTr="00EA5719">
        <w:trPr>
          <w:trHeight w:val="394"/>
        </w:trPr>
        <w:tc>
          <w:tcPr>
            <w:tcW w:w="9606" w:type="dxa"/>
            <w:gridSpan w:val="6"/>
            <w:vAlign w:val="center"/>
          </w:tcPr>
          <w:p w:rsidR="00850FAC" w:rsidRPr="00EA5719" w:rsidRDefault="00850FAC" w:rsidP="00EA5719">
            <w:pPr>
              <w:spacing w:after="0" w:line="240" w:lineRule="auto"/>
              <w:jc w:val="center"/>
              <w:rPr>
                <w:b/>
                <w:sz w:val="32"/>
              </w:rPr>
            </w:pPr>
            <w:bookmarkStart w:id="0" w:name="_GoBack"/>
            <w:bookmarkEnd w:id="0"/>
            <w:r w:rsidRPr="00EA5719">
              <w:rPr>
                <w:b/>
                <w:sz w:val="32"/>
              </w:rPr>
              <w:t>Scheme of Valuation/Answer Key</w:t>
            </w:r>
          </w:p>
          <w:p w:rsidR="00850FAC" w:rsidRPr="00EA5719" w:rsidRDefault="00850FAC" w:rsidP="00EA5719">
            <w:pPr>
              <w:spacing w:after="0" w:line="240" w:lineRule="auto"/>
              <w:jc w:val="center"/>
            </w:pPr>
            <w:r w:rsidRPr="00EA5719">
              <w:rPr>
                <w:rFonts w:ascii="Times New Roman" w:hAnsi="Times New Roman"/>
                <w:sz w:val="28"/>
                <w:szCs w:val="24"/>
              </w:rPr>
              <w:t>(Scheme of evaluation (marks in brackets) and answers of problems/key)</w:t>
            </w:r>
          </w:p>
        </w:tc>
      </w:tr>
      <w:tr w:rsidR="00493883" w:rsidRPr="00EA5719" w:rsidTr="00EA5719">
        <w:trPr>
          <w:trHeight w:val="825"/>
        </w:trPr>
        <w:tc>
          <w:tcPr>
            <w:tcW w:w="9606" w:type="dxa"/>
            <w:gridSpan w:val="6"/>
            <w:vAlign w:val="center"/>
          </w:tcPr>
          <w:p w:rsidR="00493883" w:rsidRPr="00EA5719" w:rsidRDefault="00493883" w:rsidP="00EA5719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EA5719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APJ ABDUL KALAM TECHNOLOGICAL UNIVERSITY</w:t>
            </w:r>
          </w:p>
          <w:p w:rsidR="00493883" w:rsidRPr="00EA5719" w:rsidRDefault="001D57F0" w:rsidP="00EA571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SIXTH SEMESTER B.TECH DEGREE EXAMINATION, </w:t>
            </w:r>
            <w:r w:rsidR="008A1B00" w:rsidRPr="00EA571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JUNE 2019</w:t>
            </w:r>
          </w:p>
        </w:tc>
      </w:tr>
      <w:tr w:rsidR="00493883" w:rsidRPr="00EA5719" w:rsidTr="00EA5719">
        <w:tc>
          <w:tcPr>
            <w:tcW w:w="9606" w:type="dxa"/>
            <w:gridSpan w:val="6"/>
            <w:vAlign w:val="center"/>
          </w:tcPr>
          <w:p w:rsidR="00493883" w:rsidRPr="00EA5719" w:rsidRDefault="00493883" w:rsidP="00EA5719">
            <w:pPr>
              <w:spacing w:after="0" w:line="240" w:lineRule="auto"/>
              <w:jc w:val="center"/>
            </w:pPr>
            <w:r w:rsidRPr="00EA5719">
              <w:rPr>
                <w:rFonts w:ascii="Times New Roman" w:hAnsi="Times New Roman"/>
                <w:b/>
                <w:sz w:val="24"/>
                <w:szCs w:val="24"/>
              </w:rPr>
              <w:t xml:space="preserve">Course Code: </w:t>
            </w:r>
            <w:r w:rsidR="000E7ABC" w:rsidRPr="00EA5719">
              <w:rPr>
                <w:rFonts w:ascii="Times New Roman" w:hAnsi="Times New Roman"/>
                <w:b/>
                <w:sz w:val="24"/>
                <w:szCs w:val="24"/>
              </w:rPr>
              <w:t>CS3</w:t>
            </w:r>
            <w:r w:rsidR="00887082" w:rsidRPr="00EA571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E7FE5" w:rsidRPr="00EA571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493883" w:rsidRPr="00EA5719" w:rsidTr="00EA5719">
        <w:trPr>
          <w:trHeight w:val="428"/>
        </w:trPr>
        <w:tc>
          <w:tcPr>
            <w:tcW w:w="9606" w:type="dxa"/>
            <w:gridSpan w:val="6"/>
            <w:vAlign w:val="center"/>
          </w:tcPr>
          <w:p w:rsidR="00493883" w:rsidRPr="00EA5719" w:rsidRDefault="00CF3239" w:rsidP="00EA5719">
            <w:pPr>
              <w:spacing w:after="0" w:line="240" w:lineRule="auto"/>
              <w:jc w:val="center"/>
            </w:pPr>
            <w:r w:rsidRPr="00EA5719">
              <w:rPr>
                <w:rFonts w:ascii="Times New Roman" w:hAnsi="Times New Roman"/>
                <w:b/>
                <w:sz w:val="24"/>
                <w:szCs w:val="24"/>
              </w:rPr>
              <w:t xml:space="preserve">Course Name: </w:t>
            </w:r>
            <w:r w:rsidR="002E7FE5" w:rsidRPr="00EA5719">
              <w:rPr>
                <w:rFonts w:ascii="Times New Roman" w:hAnsi="Times New Roman"/>
                <w:b/>
                <w:sz w:val="24"/>
                <w:szCs w:val="24"/>
              </w:rPr>
              <w:t>WEB TECHNOLOGIES</w:t>
            </w:r>
          </w:p>
        </w:tc>
      </w:tr>
      <w:tr w:rsidR="00CF3239" w:rsidRPr="00EA5719" w:rsidTr="00EA5719">
        <w:tc>
          <w:tcPr>
            <w:tcW w:w="3162" w:type="dxa"/>
            <w:gridSpan w:val="3"/>
          </w:tcPr>
          <w:p w:rsidR="00CF3239" w:rsidRPr="00EA5719" w:rsidRDefault="00CF3239" w:rsidP="00EA5719">
            <w:pPr>
              <w:spacing w:after="0" w:line="240" w:lineRule="auto"/>
            </w:pPr>
            <w:r w:rsidRPr="00EA5719">
              <w:rPr>
                <w:rFonts w:ascii="Times New Roman" w:hAnsi="Times New Roman"/>
                <w:sz w:val="24"/>
                <w:szCs w:val="24"/>
              </w:rPr>
              <w:t>Max. Marks: 100</w:t>
            </w:r>
          </w:p>
        </w:tc>
        <w:tc>
          <w:tcPr>
            <w:tcW w:w="2923" w:type="dxa"/>
          </w:tcPr>
          <w:p w:rsidR="00CF3239" w:rsidRPr="00EA5719" w:rsidRDefault="00CF3239" w:rsidP="00EA5719">
            <w:pPr>
              <w:spacing w:after="0" w:line="240" w:lineRule="auto"/>
            </w:pPr>
          </w:p>
        </w:tc>
        <w:tc>
          <w:tcPr>
            <w:tcW w:w="3521" w:type="dxa"/>
            <w:gridSpan w:val="2"/>
          </w:tcPr>
          <w:p w:rsidR="00CF3239" w:rsidRPr="00EA5719" w:rsidRDefault="00CF3239" w:rsidP="00EA5719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Duration: 3 Hours</w:t>
            </w:r>
          </w:p>
        </w:tc>
      </w:tr>
      <w:tr w:rsidR="00CF3239" w:rsidRPr="00EA5719" w:rsidTr="00EA5719">
        <w:tc>
          <w:tcPr>
            <w:tcW w:w="9606" w:type="dxa"/>
            <w:gridSpan w:val="6"/>
            <w:vAlign w:val="center"/>
          </w:tcPr>
          <w:p w:rsidR="00CF3239" w:rsidRPr="00EA5719" w:rsidRDefault="00CF3239" w:rsidP="00EA5719">
            <w:pPr>
              <w:spacing w:after="0" w:line="240" w:lineRule="auto"/>
              <w:jc w:val="center"/>
            </w:pPr>
            <w:r w:rsidRPr="00EA5719">
              <w:rPr>
                <w:rFonts w:ascii="Times New Roman" w:hAnsi="Times New Roman"/>
                <w:b/>
                <w:sz w:val="24"/>
                <w:szCs w:val="24"/>
              </w:rPr>
              <w:t>PART A</w:t>
            </w:r>
          </w:p>
        </w:tc>
      </w:tr>
      <w:tr w:rsidR="00CF3239" w:rsidRPr="00EA5719" w:rsidTr="00EA5719">
        <w:trPr>
          <w:trHeight w:val="263"/>
        </w:trPr>
        <w:tc>
          <w:tcPr>
            <w:tcW w:w="456" w:type="dxa"/>
          </w:tcPr>
          <w:p w:rsidR="00CF3239" w:rsidRPr="00EA5719" w:rsidRDefault="00CF3239" w:rsidP="00EA5719">
            <w:pPr>
              <w:spacing w:after="0" w:line="240" w:lineRule="auto"/>
            </w:pPr>
          </w:p>
        </w:tc>
        <w:tc>
          <w:tcPr>
            <w:tcW w:w="416" w:type="dxa"/>
          </w:tcPr>
          <w:p w:rsidR="00CF3239" w:rsidRPr="00EA5719" w:rsidRDefault="00CF3239" w:rsidP="00EA5719">
            <w:pPr>
              <w:spacing w:after="0" w:line="240" w:lineRule="auto"/>
            </w:pPr>
          </w:p>
        </w:tc>
        <w:tc>
          <w:tcPr>
            <w:tcW w:w="8062" w:type="dxa"/>
            <w:gridSpan w:val="3"/>
          </w:tcPr>
          <w:p w:rsidR="00CF3239" w:rsidRPr="00EA5719" w:rsidRDefault="00A20B94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EA5719">
              <w:rPr>
                <w:rFonts w:ascii="Times New Roman" w:hAnsi="Times New Roman"/>
                <w:b/>
                <w:i/>
                <w:sz w:val="24"/>
                <w:szCs w:val="24"/>
                <w:lang w:eastAsia="en-IN"/>
              </w:rPr>
              <w:t>all</w:t>
            </w:r>
            <w:r w:rsidRPr="00EA5719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 questions, each carries3 marks</w:t>
            </w:r>
            <w:r w:rsidRPr="00EA571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672" w:type="dxa"/>
          </w:tcPr>
          <w:p w:rsidR="00CF3239" w:rsidRPr="00EA5719" w:rsidRDefault="00A20B94" w:rsidP="00EA5719">
            <w:pPr>
              <w:spacing w:after="0" w:line="240" w:lineRule="auto"/>
            </w:pPr>
            <w:r w:rsidRPr="00EA5719">
              <w:rPr>
                <w:sz w:val="18"/>
                <w:szCs w:val="18"/>
              </w:rPr>
              <w:t>Marks</w:t>
            </w:r>
          </w:p>
        </w:tc>
      </w:tr>
      <w:tr w:rsidR="00493883" w:rsidRPr="00EA5719" w:rsidTr="00EA5719">
        <w:tc>
          <w:tcPr>
            <w:tcW w:w="456" w:type="dxa"/>
          </w:tcPr>
          <w:p w:rsidR="00493883" w:rsidRPr="00EA5719" w:rsidRDefault="00493883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486861028"/>
            <w:r w:rsidRPr="00EA57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493883" w:rsidRPr="00EA5719" w:rsidRDefault="00493883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493883" w:rsidRPr="00EA5719" w:rsidRDefault="00767C12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MIME explanation – 1 mark</w:t>
            </w:r>
          </w:p>
          <w:p w:rsidR="00767C12" w:rsidRPr="00EA5719" w:rsidRDefault="00767C12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Reason – 2 marks</w:t>
            </w:r>
          </w:p>
        </w:tc>
        <w:tc>
          <w:tcPr>
            <w:tcW w:w="672" w:type="dxa"/>
          </w:tcPr>
          <w:p w:rsidR="00493883" w:rsidRPr="00EA5719" w:rsidRDefault="00A20B94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767C12" w:rsidRPr="00EA5719">
              <w:rPr>
                <w:rFonts w:ascii="Times New Roman" w:hAnsi="Times New Roman"/>
                <w:sz w:val="24"/>
                <w:szCs w:val="24"/>
              </w:rPr>
              <w:t>3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bookmarkEnd w:id="1"/>
      <w:tr w:rsidR="00493883" w:rsidRPr="00EA5719" w:rsidTr="00EA5719">
        <w:tc>
          <w:tcPr>
            <w:tcW w:w="456" w:type="dxa"/>
          </w:tcPr>
          <w:p w:rsidR="00493883" w:rsidRPr="00EA5719" w:rsidRDefault="00FA21AE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:rsidR="00493883" w:rsidRPr="00EA5719" w:rsidRDefault="00493883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493883" w:rsidRPr="00EA5719" w:rsidRDefault="00901894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Brief definition of</w:t>
            </w:r>
            <w:r w:rsidR="00767C12" w:rsidRPr="00EA5719">
              <w:rPr>
                <w:rFonts w:ascii="Times New Roman" w:hAnsi="Times New Roman"/>
                <w:sz w:val="24"/>
                <w:szCs w:val="24"/>
              </w:rPr>
              <w:t xml:space="preserve"> XHTML and HTML – 1 mark</w:t>
            </w:r>
          </w:p>
          <w:p w:rsidR="00767C12" w:rsidRPr="00EA5719" w:rsidRDefault="001F598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Two</w:t>
            </w:r>
            <w:r w:rsidR="00767C12" w:rsidRPr="00EA5719">
              <w:rPr>
                <w:rFonts w:ascii="Times New Roman" w:hAnsi="Times New Roman"/>
                <w:sz w:val="24"/>
                <w:szCs w:val="24"/>
              </w:rPr>
              <w:t xml:space="preserve"> advantages of XHTML over HTML – 2 marks</w:t>
            </w:r>
          </w:p>
        </w:tc>
        <w:tc>
          <w:tcPr>
            <w:tcW w:w="672" w:type="dxa"/>
          </w:tcPr>
          <w:p w:rsidR="00493883" w:rsidRPr="00EA5719" w:rsidRDefault="00A20B94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767C12" w:rsidRPr="00EA5719">
              <w:rPr>
                <w:rFonts w:ascii="Times New Roman" w:hAnsi="Times New Roman"/>
                <w:sz w:val="24"/>
                <w:szCs w:val="24"/>
              </w:rPr>
              <w:t>3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93883" w:rsidRPr="00EA5719" w:rsidTr="00EA5719">
        <w:tc>
          <w:tcPr>
            <w:tcW w:w="456" w:type="dxa"/>
          </w:tcPr>
          <w:p w:rsidR="00493883" w:rsidRPr="00EA5719" w:rsidRDefault="00FA21AE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493883" w:rsidRPr="00EA5719" w:rsidRDefault="00493883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493883" w:rsidRPr="00EA5719" w:rsidRDefault="00767C12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Query string role description – 2 marks</w:t>
            </w:r>
          </w:p>
          <w:p w:rsidR="00767C12" w:rsidRPr="00EA5719" w:rsidRDefault="00767C12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Example – 1 mark</w:t>
            </w:r>
          </w:p>
        </w:tc>
        <w:tc>
          <w:tcPr>
            <w:tcW w:w="672" w:type="dxa"/>
          </w:tcPr>
          <w:p w:rsidR="00493883" w:rsidRPr="00EA5719" w:rsidRDefault="00A20B94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767C12" w:rsidRPr="00EA5719">
              <w:rPr>
                <w:rFonts w:ascii="Times New Roman" w:hAnsi="Times New Roman"/>
                <w:sz w:val="24"/>
                <w:szCs w:val="24"/>
              </w:rPr>
              <w:t>3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017E0" w:rsidRPr="00EA5719" w:rsidTr="00EA5719">
        <w:tc>
          <w:tcPr>
            <w:tcW w:w="456" w:type="dxa"/>
          </w:tcPr>
          <w:p w:rsidR="009017E0" w:rsidRPr="00EA5719" w:rsidRDefault="00FA7D8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6" w:type="dxa"/>
          </w:tcPr>
          <w:p w:rsidR="009017E0" w:rsidRPr="00EA5719" w:rsidRDefault="009017E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9017E0" w:rsidRPr="00EA5719" w:rsidRDefault="00767C12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 xml:space="preserve">Differentiate on the basis of </w:t>
            </w:r>
            <w:proofErr w:type="spellStart"/>
            <w:r w:rsidRPr="00EA5719">
              <w:rPr>
                <w:rFonts w:ascii="Times New Roman" w:hAnsi="Times New Roman"/>
                <w:sz w:val="24"/>
                <w:szCs w:val="24"/>
              </w:rPr>
              <w:t>th</w:t>
            </w:r>
            <w:proofErr w:type="spellEnd"/>
            <w:r w:rsidRPr="00EA5719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EA5719">
              <w:rPr>
                <w:rFonts w:ascii="Times New Roman" w:hAnsi="Times New Roman"/>
                <w:sz w:val="24"/>
                <w:szCs w:val="24"/>
              </w:rPr>
              <w:t>tr</w:t>
            </w:r>
            <w:proofErr w:type="spellEnd"/>
            <w:r w:rsidRPr="00EA5719">
              <w:rPr>
                <w:rFonts w:ascii="Times New Roman" w:hAnsi="Times New Roman"/>
                <w:sz w:val="24"/>
                <w:szCs w:val="24"/>
              </w:rPr>
              <w:t xml:space="preserve"> tags – 2 marks</w:t>
            </w:r>
          </w:p>
          <w:p w:rsidR="00767C12" w:rsidRPr="00EA5719" w:rsidRDefault="00767C12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Example – 1 mark</w:t>
            </w:r>
          </w:p>
        </w:tc>
        <w:tc>
          <w:tcPr>
            <w:tcW w:w="672" w:type="dxa"/>
          </w:tcPr>
          <w:p w:rsidR="009017E0" w:rsidRPr="00EA5719" w:rsidRDefault="00A20B94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767C12" w:rsidRPr="00EA5719">
              <w:rPr>
                <w:rFonts w:ascii="Times New Roman" w:hAnsi="Times New Roman"/>
                <w:sz w:val="24"/>
                <w:szCs w:val="24"/>
              </w:rPr>
              <w:t>3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017E0" w:rsidRPr="00EA5719" w:rsidTr="00EA5719">
        <w:tc>
          <w:tcPr>
            <w:tcW w:w="9606" w:type="dxa"/>
            <w:gridSpan w:val="6"/>
            <w:vAlign w:val="center"/>
          </w:tcPr>
          <w:p w:rsidR="009017E0" w:rsidRPr="00EA5719" w:rsidRDefault="009017E0" w:rsidP="00EA5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b/>
                <w:sz w:val="24"/>
                <w:szCs w:val="24"/>
              </w:rPr>
              <w:t>PART B</w:t>
            </w:r>
          </w:p>
        </w:tc>
      </w:tr>
      <w:tr w:rsidR="009017E0" w:rsidRPr="00EA5719" w:rsidTr="00EA5719">
        <w:tc>
          <w:tcPr>
            <w:tcW w:w="9606" w:type="dxa"/>
            <w:gridSpan w:val="6"/>
            <w:vAlign w:val="center"/>
          </w:tcPr>
          <w:p w:rsidR="009017E0" w:rsidRPr="00EA5719" w:rsidRDefault="00A20B94" w:rsidP="00EA5719">
            <w:pPr>
              <w:pStyle w:val="ListParagraph"/>
              <w:spacing w:after="12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71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Answer </w:t>
            </w:r>
            <w:r w:rsidRPr="00EA571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any two</w:t>
            </w:r>
            <w:r w:rsidRPr="00EA571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full questions, each carries9 marks</w:t>
            </w:r>
            <w:r w:rsidRPr="00EA571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9017E0" w:rsidRPr="00EA5719" w:rsidTr="00EA5719">
        <w:tc>
          <w:tcPr>
            <w:tcW w:w="456" w:type="dxa"/>
          </w:tcPr>
          <w:p w:rsidR="009017E0" w:rsidRPr="00EA5719" w:rsidRDefault="00FA7D8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6" w:type="dxa"/>
          </w:tcPr>
          <w:p w:rsidR="009017E0" w:rsidRPr="00EA5719" w:rsidRDefault="00FA21AE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9017E0" w:rsidRPr="00EA5719" w:rsidRDefault="001F598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Basic structure of an HTML document</w:t>
            </w:r>
            <w:r w:rsidR="00857AD2" w:rsidRPr="00EA5719">
              <w:rPr>
                <w:rFonts w:ascii="Times New Roman" w:hAnsi="Times New Roman"/>
                <w:sz w:val="24"/>
                <w:szCs w:val="24"/>
              </w:rPr>
              <w:t xml:space="preserve"> – 2 marks </w:t>
            </w:r>
          </w:p>
          <w:p w:rsidR="00857AD2" w:rsidRDefault="001F598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Brief description of the important tags</w:t>
            </w:r>
            <w:r w:rsidR="00857AD2" w:rsidRPr="00EA5719">
              <w:rPr>
                <w:rFonts w:ascii="Times New Roman" w:hAnsi="Times New Roman"/>
                <w:sz w:val="24"/>
                <w:szCs w:val="24"/>
              </w:rPr>
              <w:t xml:space="preserve"> – 2 marks</w:t>
            </w:r>
          </w:p>
          <w:p w:rsidR="001F5989" w:rsidRPr="00EA5719" w:rsidRDefault="001F598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Example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 xml:space="preserve"> – 1 mark</w:t>
            </w:r>
          </w:p>
        </w:tc>
        <w:tc>
          <w:tcPr>
            <w:tcW w:w="672" w:type="dxa"/>
          </w:tcPr>
          <w:p w:rsidR="009017E0" w:rsidRPr="00EA5719" w:rsidRDefault="00A20B94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857AD2" w:rsidRPr="00EA5719">
              <w:rPr>
                <w:rFonts w:ascii="Times New Roman" w:hAnsi="Times New Roman"/>
                <w:sz w:val="24"/>
                <w:szCs w:val="24"/>
              </w:rPr>
              <w:t>5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017E0" w:rsidRPr="00EA5719" w:rsidTr="00EA5719">
        <w:tc>
          <w:tcPr>
            <w:tcW w:w="456" w:type="dxa"/>
          </w:tcPr>
          <w:p w:rsidR="009017E0" w:rsidRPr="00EA5719" w:rsidRDefault="009017E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9017E0" w:rsidRPr="00EA5719" w:rsidRDefault="00FA21AE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2D0FB5" w:rsidRPr="00EA5719" w:rsidRDefault="002D0FB5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 xml:space="preserve">Defining web server and browser – </w:t>
            </w:r>
            <w:r w:rsidR="001F5989">
              <w:rPr>
                <w:rFonts w:ascii="Times New Roman" w:hAnsi="Times New Roman"/>
                <w:sz w:val="24"/>
                <w:szCs w:val="24"/>
              </w:rPr>
              <w:t>1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 xml:space="preserve"> mark</w:t>
            </w:r>
          </w:p>
          <w:p w:rsidR="00857AD2" w:rsidRPr="00EA5719" w:rsidRDefault="001F598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Three differences</w:t>
            </w:r>
            <w:r w:rsidR="002D0FB5" w:rsidRPr="00EA571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2D0FB5" w:rsidRPr="00EA5719">
              <w:rPr>
                <w:rFonts w:ascii="Times New Roman" w:hAnsi="Times New Roman"/>
                <w:sz w:val="24"/>
                <w:szCs w:val="24"/>
              </w:rPr>
              <w:t xml:space="preserve">marks </w:t>
            </w:r>
          </w:p>
        </w:tc>
        <w:tc>
          <w:tcPr>
            <w:tcW w:w="672" w:type="dxa"/>
          </w:tcPr>
          <w:p w:rsidR="009017E0" w:rsidRPr="00EA5719" w:rsidRDefault="00A20B94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857AD2" w:rsidRPr="00EA5719">
              <w:rPr>
                <w:rFonts w:ascii="Times New Roman" w:hAnsi="Times New Roman"/>
                <w:sz w:val="24"/>
                <w:szCs w:val="24"/>
              </w:rPr>
              <w:t>4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D57F0" w:rsidRPr="00EA5719" w:rsidTr="00EA5719">
        <w:tc>
          <w:tcPr>
            <w:tcW w:w="45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1D57F0" w:rsidRPr="00EA5719" w:rsidRDefault="00857AD2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Explanation about CGI – 2 marks</w:t>
            </w:r>
          </w:p>
          <w:p w:rsidR="00857AD2" w:rsidRPr="00EA5719" w:rsidRDefault="00857AD2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Communication process – 3 marks</w:t>
            </w:r>
          </w:p>
        </w:tc>
        <w:tc>
          <w:tcPr>
            <w:tcW w:w="672" w:type="dxa"/>
          </w:tcPr>
          <w:p w:rsidR="001D57F0" w:rsidRPr="00EA5719" w:rsidRDefault="001D57F0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857AD2" w:rsidRPr="00EA5719">
              <w:rPr>
                <w:rFonts w:ascii="Times New Roman" w:hAnsi="Times New Roman"/>
                <w:sz w:val="24"/>
                <w:szCs w:val="24"/>
              </w:rPr>
              <w:t>5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D57F0" w:rsidRPr="00EA5719" w:rsidTr="00EA5719">
        <w:tc>
          <w:tcPr>
            <w:tcW w:w="45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2D0FB5" w:rsidRPr="00EA5719" w:rsidRDefault="002D0FB5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Proper usage of alt attribute – 2 marks</w:t>
            </w:r>
          </w:p>
          <w:p w:rsidR="00857AD2" w:rsidRPr="00EA5719" w:rsidRDefault="002D0FB5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Example – 2 marks</w:t>
            </w:r>
          </w:p>
        </w:tc>
        <w:tc>
          <w:tcPr>
            <w:tcW w:w="672" w:type="dxa"/>
          </w:tcPr>
          <w:p w:rsidR="001D57F0" w:rsidRPr="00EA5719" w:rsidRDefault="001D57F0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857AD2" w:rsidRPr="00EA5719">
              <w:rPr>
                <w:rFonts w:ascii="Times New Roman" w:hAnsi="Times New Roman"/>
                <w:sz w:val="24"/>
                <w:szCs w:val="24"/>
              </w:rPr>
              <w:t>4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D57F0" w:rsidRPr="00EA5719" w:rsidTr="00EA5719">
        <w:tc>
          <w:tcPr>
            <w:tcW w:w="45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857AD2" w:rsidRPr="00EA5719" w:rsidRDefault="001F598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Mention of the functionality of </w:t>
            </w:r>
            <w:r w:rsidR="00901894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E80474">
              <w:rPr>
                <w:rFonts w:ascii="Times New Roman" w:hAnsi="Times New Roman"/>
                <w:sz w:val="24"/>
                <w:szCs w:val="24"/>
              </w:rPr>
              <w:t xml:space="preserve">GET and </w:t>
            </w:r>
            <w:r w:rsidR="00901894">
              <w:rPr>
                <w:rFonts w:ascii="Times New Roman" w:hAnsi="Times New Roman"/>
                <w:sz w:val="24"/>
                <w:szCs w:val="24"/>
              </w:rPr>
              <w:t xml:space="preserve">POST </w:t>
            </w:r>
            <w:r w:rsidR="00E80474">
              <w:rPr>
                <w:rFonts w:ascii="Times New Roman" w:hAnsi="Times New Roman"/>
                <w:sz w:val="24"/>
                <w:szCs w:val="24"/>
              </w:rPr>
              <w:t xml:space="preserve">HTTP </w:t>
            </w:r>
            <w:r w:rsidR="00901894">
              <w:rPr>
                <w:rFonts w:ascii="Times New Roman" w:hAnsi="Times New Roman"/>
                <w:sz w:val="24"/>
                <w:szCs w:val="24"/>
              </w:rPr>
              <w:t>method</w:t>
            </w:r>
            <w:r w:rsidR="00E80474">
              <w:rPr>
                <w:rFonts w:ascii="Times New Roman" w:hAnsi="Times New Roman"/>
                <w:sz w:val="24"/>
                <w:szCs w:val="24"/>
              </w:rPr>
              <w:t>s</w:t>
            </w:r>
            <w:r w:rsidR="00857AD2" w:rsidRPr="00EA571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E80474">
              <w:rPr>
                <w:rFonts w:ascii="Times New Roman" w:hAnsi="Times New Roman"/>
                <w:sz w:val="24"/>
                <w:szCs w:val="24"/>
              </w:rPr>
              <w:t>2</w:t>
            </w:r>
            <w:r w:rsidR="00857AD2" w:rsidRPr="00EA5719">
              <w:rPr>
                <w:rFonts w:ascii="Times New Roman" w:hAnsi="Times New Roman"/>
                <w:sz w:val="24"/>
                <w:szCs w:val="24"/>
              </w:rPr>
              <w:t xml:space="preserve"> mark</w:t>
            </w:r>
            <w:r w:rsidR="00E80474">
              <w:rPr>
                <w:rFonts w:ascii="Times New Roman" w:hAnsi="Times New Roman"/>
                <w:sz w:val="24"/>
                <w:szCs w:val="24"/>
              </w:rPr>
              <w:t>s</w:t>
            </w:r>
          </w:p>
          <w:p w:rsidR="00857AD2" w:rsidRPr="00EA5719" w:rsidRDefault="00901894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Explanation</w:t>
            </w:r>
            <w:r w:rsidR="001F5989">
              <w:rPr>
                <w:rFonts w:ascii="Times New Roman" w:hAnsi="Times New Roman"/>
                <w:sz w:val="24"/>
                <w:szCs w:val="24"/>
              </w:rPr>
              <w:t xml:space="preserve"> of the scenario where POST is used </w:t>
            </w:r>
            <w:r w:rsidR="00857AD2" w:rsidRPr="00EA571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E80474">
              <w:rPr>
                <w:rFonts w:ascii="Times New Roman" w:hAnsi="Times New Roman"/>
                <w:sz w:val="24"/>
                <w:szCs w:val="24"/>
              </w:rPr>
              <w:t>2</w:t>
            </w:r>
            <w:r w:rsidR="00857AD2" w:rsidRPr="00EA5719">
              <w:rPr>
                <w:rFonts w:ascii="Times New Roman" w:hAnsi="Times New Roman"/>
                <w:sz w:val="24"/>
                <w:szCs w:val="24"/>
              </w:rPr>
              <w:t xml:space="preserve"> mark</w:t>
            </w:r>
            <w:r w:rsidR="001F598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72" w:type="dxa"/>
          </w:tcPr>
          <w:p w:rsidR="001D57F0" w:rsidRPr="00EA5719" w:rsidRDefault="001D57F0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857AD2" w:rsidRPr="00EA5719">
              <w:rPr>
                <w:rFonts w:ascii="Times New Roman" w:hAnsi="Times New Roman"/>
                <w:sz w:val="24"/>
                <w:szCs w:val="24"/>
              </w:rPr>
              <w:t>4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D57F0" w:rsidRPr="00EA5719" w:rsidTr="00EA5719">
        <w:tc>
          <w:tcPr>
            <w:tcW w:w="45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1D57F0" w:rsidRPr="00EA5719" w:rsidRDefault="00E4115F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Design – 1 mark</w:t>
            </w:r>
          </w:p>
          <w:p w:rsidR="00E4115F" w:rsidRPr="00EA5719" w:rsidRDefault="00E4115F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HTML code – 4 marks</w:t>
            </w:r>
          </w:p>
        </w:tc>
        <w:tc>
          <w:tcPr>
            <w:tcW w:w="672" w:type="dxa"/>
          </w:tcPr>
          <w:p w:rsidR="001D57F0" w:rsidRPr="00EA5719" w:rsidRDefault="001D57F0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E4115F" w:rsidRPr="00EA5719">
              <w:rPr>
                <w:rFonts w:ascii="Times New Roman" w:hAnsi="Times New Roman"/>
                <w:sz w:val="24"/>
                <w:szCs w:val="24"/>
              </w:rPr>
              <w:t>5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A009D" w:rsidRPr="00EA5719" w:rsidTr="00EA5719">
        <w:tc>
          <w:tcPr>
            <w:tcW w:w="9606" w:type="dxa"/>
            <w:gridSpan w:val="6"/>
          </w:tcPr>
          <w:p w:rsidR="009A009D" w:rsidRPr="00EA5719" w:rsidRDefault="009A009D" w:rsidP="00EA5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PART C</w:t>
            </w:r>
          </w:p>
        </w:tc>
      </w:tr>
      <w:tr w:rsidR="009A009D" w:rsidRPr="00EA5719" w:rsidTr="00EA5719">
        <w:tc>
          <w:tcPr>
            <w:tcW w:w="9606" w:type="dxa"/>
            <w:gridSpan w:val="6"/>
          </w:tcPr>
          <w:p w:rsidR="009A009D" w:rsidRPr="00EA5719" w:rsidRDefault="00A20B94" w:rsidP="00EA5719">
            <w:pPr>
              <w:pStyle w:val="ListParagraph"/>
              <w:spacing w:after="12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71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Answer </w:t>
            </w:r>
            <w:r w:rsidRPr="00EA571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all</w:t>
            </w:r>
            <w:r w:rsidRPr="00EA571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questions, each carries3 marks</w:t>
            </w:r>
            <w:r w:rsidRPr="00EA571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9017E0" w:rsidRPr="00EA5719" w:rsidTr="00EA5719">
        <w:tc>
          <w:tcPr>
            <w:tcW w:w="456" w:type="dxa"/>
          </w:tcPr>
          <w:p w:rsidR="009017E0" w:rsidRPr="00EA5719" w:rsidRDefault="00FF70A6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" w:type="dxa"/>
          </w:tcPr>
          <w:p w:rsidR="009017E0" w:rsidRPr="00EA5719" w:rsidRDefault="009017E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9017E0" w:rsidRPr="00EA5719" w:rsidRDefault="00E4115F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List</w:t>
            </w:r>
            <w:r w:rsidR="000D4DC0">
              <w:rPr>
                <w:rFonts w:ascii="Times New Roman" w:hAnsi="Times New Roman"/>
                <w:sz w:val="24"/>
                <w:szCs w:val="24"/>
              </w:rPr>
              <w:t>ing the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 xml:space="preserve"> various selector forms – 1 mark</w:t>
            </w:r>
          </w:p>
          <w:p w:rsidR="00E4115F" w:rsidRPr="00EA5719" w:rsidRDefault="00E4115F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Usage of pseudo selector – 2 marks</w:t>
            </w:r>
          </w:p>
        </w:tc>
        <w:tc>
          <w:tcPr>
            <w:tcW w:w="672" w:type="dxa"/>
          </w:tcPr>
          <w:p w:rsidR="009017E0" w:rsidRPr="00EA5719" w:rsidRDefault="00A20B94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E4115F" w:rsidRPr="00EA5719">
              <w:rPr>
                <w:rFonts w:ascii="Times New Roman" w:hAnsi="Times New Roman"/>
                <w:sz w:val="24"/>
                <w:szCs w:val="24"/>
              </w:rPr>
              <w:t>3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A009D" w:rsidRPr="00EA5719" w:rsidTr="00EA5719">
        <w:tc>
          <w:tcPr>
            <w:tcW w:w="456" w:type="dxa"/>
          </w:tcPr>
          <w:p w:rsidR="009A009D" w:rsidRPr="00EA5719" w:rsidRDefault="00FF70A6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6" w:type="dxa"/>
          </w:tcPr>
          <w:p w:rsidR="009A009D" w:rsidRPr="00EA5719" w:rsidRDefault="009A009D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9A009D" w:rsidRPr="00EA5719" w:rsidRDefault="00E4115F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Concept of function – 1 mark</w:t>
            </w:r>
          </w:p>
          <w:p w:rsidR="00E4115F" w:rsidRPr="00EA5719" w:rsidRDefault="00E4115F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 xml:space="preserve">Defining </w:t>
            </w:r>
            <w:proofErr w:type="spellStart"/>
            <w:r w:rsidRPr="00EA5719">
              <w:rPr>
                <w:rFonts w:ascii="Times New Roman" w:hAnsi="Times New Roman"/>
                <w:sz w:val="24"/>
                <w:szCs w:val="24"/>
              </w:rPr>
              <w:t>callback</w:t>
            </w:r>
            <w:proofErr w:type="spellEnd"/>
            <w:r w:rsidRPr="00EA5719">
              <w:rPr>
                <w:rFonts w:ascii="Times New Roman" w:hAnsi="Times New Roman"/>
                <w:sz w:val="24"/>
                <w:szCs w:val="24"/>
              </w:rPr>
              <w:t xml:space="preserve"> function – 2 marks</w:t>
            </w:r>
          </w:p>
        </w:tc>
        <w:tc>
          <w:tcPr>
            <w:tcW w:w="672" w:type="dxa"/>
          </w:tcPr>
          <w:p w:rsidR="009A009D" w:rsidRPr="00EA5719" w:rsidRDefault="00A20B94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E4115F" w:rsidRPr="00EA5719">
              <w:rPr>
                <w:rFonts w:ascii="Times New Roman" w:hAnsi="Times New Roman"/>
                <w:sz w:val="24"/>
                <w:szCs w:val="24"/>
              </w:rPr>
              <w:t>3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A009D" w:rsidRPr="00EA5719" w:rsidTr="00EA5719">
        <w:tc>
          <w:tcPr>
            <w:tcW w:w="456" w:type="dxa"/>
          </w:tcPr>
          <w:p w:rsidR="009A009D" w:rsidRPr="00EA5719" w:rsidRDefault="00FF70A6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6" w:type="dxa"/>
          </w:tcPr>
          <w:p w:rsidR="009A009D" w:rsidRPr="00EA5719" w:rsidRDefault="009A009D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9A009D" w:rsidRPr="00EA5719" w:rsidRDefault="00901894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Brief description of </w:t>
            </w:r>
            <w:proofErr w:type="spellStart"/>
            <w:r w:rsidR="00E4115F" w:rsidRPr="00EA5719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E4115F" w:rsidRPr="00EA5719">
              <w:rPr>
                <w:rFonts w:ascii="Times New Roman" w:hAnsi="Times New Roman"/>
                <w:sz w:val="24"/>
                <w:szCs w:val="24"/>
              </w:rPr>
              <w:t>uery</w:t>
            </w:r>
            <w:proofErr w:type="spellEnd"/>
            <w:r w:rsidR="00E4115F" w:rsidRPr="00EA5719">
              <w:rPr>
                <w:rFonts w:ascii="Times New Roman" w:hAnsi="Times New Roman"/>
                <w:sz w:val="24"/>
                <w:szCs w:val="24"/>
              </w:rPr>
              <w:t xml:space="preserve"> – 1 mark</w:t>
            </w:r>
          </w:p>
          <w:p w:rsidR="00E4115F" w:rsidRPr="00EA5719" w:rsidRDefault="00E4115F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How it helps in code implementation – 2 marks</w:t>
            </w:r>
          </w:p>
        </w:tc>
        <w:tc>
          <w:tcPr>
            <w:tcW w:w="672" w:type="dxa"/>
          </w:tcPr>
          <w:p w:rsidR="009A009D" w:rsidRPr="00EA5719" w:rsidRDefault="00A20B94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E4115F" w:rsidRPr="00EA5719">
              <w:rPr>
                <w:rFonts w:ascii="Times New Roman" w:hAnsi="Times New Roman"/>
                <w:sz w:val="24"/>
                <w:szCs w:val="24"/>
              </w:rPr>
              <w:t>3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A009D" w:rsidRPr="00EA5719" w:rsidTr="00EA5719">
        <w:tc>
          <w:tcPr>
            <w:tcW w:w="456" w:type="dxa"/>
          </w:tcPr>
          <w:p w:rsidR="009A009D" w:rsidRPr="00EA5719" w:rsidRDefault="00FF70A6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6" w:type="dxa"/>
          </w:tcPr>
          <w:p w:rsidR="009A009D" w:rsidRPr="00EA5719" w:rsidRDefault="009A009D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2" w:type="dxa"/>
            <w:gridSpan w:val="3"/>
          </w:tcPr>
          <w:p w:rsidR="00E4115F" w:rsidRPr="00EA5719" w:rsidRDefault="008C6E8D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Listing and briefly </w:t>
            </w:r>
            <w:r w:rsidR="000D4DC0">
              <w:rPr>
                <w:rFonts w:ascii="Times New Roman" w:hAnsi="Times New Roman"/>
                <w:sz w:val="24"/>
                <w:szCs w:val="24"/>
              </w:rPr>
              <w:t>stating the purpose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t</w:t>
            </w:r>
            <w:r w:rsidR="00901894">
              <w:rPr>
                <w:rFonts w:ascii="Times New Roman" w:hAnsi="Times New Roman"/>
                <w:sz w:val="24"/>
                <w:szCs w:val="24"/>
              </w:rPr>
              <w:t xml:space="preserve">hree spacing attributes (character spacing, word spacing, line spacing) – </w:t>
            </w:r>
            <w:r w:rsidR="000D4DC0">
              <w:rPr>
                <w:rFonts w:ascii="Times New Roman" w:hAnsi="Times New Roman"/>
                <w:sz w:val="24"/>
                <w:szCs w:val="24"/>
              </w:rPr>
              <w:t>3 marks</w:t>
            </w:r>
          </w:p>
        </w:tc>
        <w:tc>
          <w:tcPr>
            <w:tcW w:w="672" w:type="dxa"/>
          </w:tcPr>
          <w:p w:rsidR="009A009D" w:rsidRPr="00EA5719" w:rsidRDefault="001D57F0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E4115F" w:rsidRPr="00EA5719">
              <w:rPr>
                <w:rFonts w:ascii="Times New Roman" w:hAnsi="Times New Roman"/>
                <w:sz w:val="24"/>
                <w:szCs w:val="24"/>
              </w:rPr>
              <w:t>3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57F08" w:rsidRPr="00EA5719" w:rsidTr="00EA5719">
        <w:tc>
          <w:tcPr>
            <w:tcW w:w="9606" w:type="dxa"/>
            <w:gridSpan w:val="6"/>
          </w:tcPr>
          <w:p w:rsidR="00D57F08" w:rsidRPr="00EA5719" w:rsidRDefault="00D57F08" w:rsidP="00E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719">
              <w:rPr>
                <w:rFonts w:ascii="Times New Roman" w:hAnsi="Times New Roman"/>
                <w:b/>
                <w:sz w:val="24"/>
                <w:szCs w:val="24"/>
              </w:rPr>
              <w:t>PART D</w:t>
            </w:r>
          </w:p>
        </w:tc>
      </w:tr>
      <w:tr w:rsidR="00D57F08" w:rsidRPr="00EA5719" w:rsidTr="00EA5719">
        <w:tc>
          <w:tcPr>
            <w:tcW w:w="9606" w:type="dxa"/>
            <w:gridSpan w:val="6"/>
          </w:tcPr>
          <w:p w:rsidR="00D57F08" w:rsidRPr="00EA5719" w:rsidRDefault="00A20B94" w:rsidP="00EA57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719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EA5719">
              <w:rPr>
                <w:rFonts w:ascii="Times New Roman" w:hAnsi="Times New Roman"/>
                <w:b/>
                <w:i/>
                <w:sz w:val="24"/>
                <w:szCs w:val="24"/>
                <w:lang w:eastAsia="en-IN"/>
              </w:rPr>
              <w:t>any two</w:t>
            </w:r>
            <w:r w:rsidRPr="00EA5719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questions, each carries</w:t>
            </w:r>
            <w:r w:rsidRPr="00EA571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</w:t>
            </w:r>
            <w:r w:rsidRPr="00EA5719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 marks</w:t>
            </w:r>
            <w:r w:rsidRPr="00EA571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FA7D80" w:rsidRPr="00EA5719" w:rsidTr="00EA5719">
        <w:tc>
          <w:tcPr>
            <w:tcW w:w="456" w:type="dxa"/>
          </w:tcPr>
          <w:p w:rsidR="00FA7D80" w:rsidRPr="00EA5719" w:rsidRDefault="00FF70A6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6" w:type="dxa"/>
          </w:tcPr>
          <w:p w:rsidR="00FA7D80" w:rsidRPr="00EA5719" w:rsidRDefault="00FF70A6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a</w:t>
            </w:r>
            <w:r w:rsidR="003905E1"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062" w:type="dxa"/>
            <w:gridSpan w:val="3"/>
          </w:tcPr>
          <w:p w:rsidR="00FA7D80" w:rsidRPr="00EA5719" w:rsidRDefault="00451DAB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Setting style for table – 3 marks</w:t>
            </w:r>
          </w:p>
          <w:p w:rsidR="00451DAB" w:rsidRPr="00EA5719" w:rsidRDefault="00451DAB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Sett</w:t>
            </w:r>
            <w:r w:rsidR="002D0FB5" w:rsidRPr="00EA5719">
              <w:rPr>
                <w:rFonts w:ascii="Times New Roman" w:hAnsi="Times New Roman"/>
                <w:sz w:val="24"/>
                <w:szCs w:val="24"/>
              </w:rPr>
              <w:t>ing style for unordered list – 3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 xml:space="preserve"> marks</w:t>
            </w:r>
          </w:p>
        </w:tc>
        <w:tc>
          <w:tcPr>
            <w:tcW w:w="672" w:type="dxa"/>
          </w:tcPr>
          <w:p w:rsidR="00FA7D80" w:rsidRPr="00EA5719" w:rsidRDefault="00A20B94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2D0FB5" w:rsidRPr="00EA5719">
              <w:rPr>
                <w:rFonts w:ascii="Times New Roman" w:hAnsi="Times New Roman"/>
                <w:sz w:val="24"/>
                <w:szCs w:val="24"/>
              </w:rPr>
              <w:t>6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A7D80" w:rsidRPr="00EA5719" w:rsidTr="00EA5719">
        <w:tc>
          <w:tcPr>
            <w:tcW w:w="456" w:type="dxa"/>
          </w:tcPr>
          <w:p w:rsidR="00FA7D80" w:rsidRPr="00EA5719" w:rsidRDefault="00FA7D8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FA7D80" w:rsidRPr="00EA5719" w:rsidRDefault="00FF70A6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b</w:t>
            </w:r>
            <w:r w:rsidR="003905E1"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062" w:type="dxa"/>
            <w:gridSpan w:val="3"/>
          </w:tcPr>
          <w:p w:rsidR="002D0FB5" w:rsidRPr="00EA5719" w:rsidRDefault="002D0FB5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Explanation about primitives and objects – 1.5 marks</w:t>
            </w:r>
          </w:p>
          <w:p w:rsidR="00451DAB" w:rsidRPr="00EA5719" w:rsidRDefault="002D0FB5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 xml:space="preserve">Difference – 1.5 marks </w:t>
            </w:r>
          </w:p>
        </w:tc>
        <w:tc>
          <w:tcPr>
            <w:tcW w:w="672" w:type="dxa"/>
          </w:tcPr>
          <w:p w:rsidR="00FA7D80" w:rsidRPr="00EA5719" w:rsidRDefault="00A20B94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2D0FB5" w:rsidRPr="00EA5719">
              <w:rPr>
                <w:rFonts w:ascii="Times New Roman" w:hAnsi="Times New Roman"/>
                <w:sz w:val="24"/>
                <w:szCs w:val="24"/>
              </w:rPr>
              <w:t>3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D57F0" w:rsidRPr="00EA5719" w:rsidTr="00EA5719">
        <w:tc>
          <w:tcPr>
            <w:tcW w:w="45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1D57F0" w:rsidRPr="00EA5719" w:rsidRDefault="003F0354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Design of HTML form – 1 mark</w:t>
            </w:r>
          </w:p>
          <w:p w:rsidR="00451DAB" w:rsidRPr="00EA5719" w:rsidRDefault="002D0FB5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Implementation of JavaS</w:t>
            </w:r>
            <w:r w:rsidR="00451DAB" w:rsidRPr="00EA5719">
              <w:rPr>
                <w:rFonts w:ascii="Times New Roman" w:hAnsi="Times New Roman"/>
                <w:sz w:val="24"/>
                <w:szCs w:val="24"/>
              </w:rPr>
              <w:t>cript f</w:t>
            </w:r>
            <w:r w:rsidR="003F0354">
              <w:rPr>
                <w:rFonts w:ascii="Times New Roman" w:hAnsi="Times New Roman"/>
                <w:sz w:val="24"/>
                <w:szCs w:val="24"/>
              </w:rPr>
              <w:t>unction following conditions – 4</w:t>
            </w:r>
            <w:r w:rsidR="00451DAB" w:rsidRPr="00EA5719">
              <w:rPr>
                <w:rFonts w:ascii="Times New Roman" w:hAnsi="Times New Roman"/>
                <w:sz w:val="24"/>
                <w:szCs w:val="24"/>
              </w:rPr>
              <w:t xml:space="preserve"> marks</w:t>
            </w:r>
          </w:p>
        </w:tc>
        <w:tc>
          <w:tcPr>
            <w:tcW w:w="672" w:type="dxa"/>
          </w:tcPr>
          <w:p w:rsidR="001D57F0" w:rsidRPr="00EA5719" w:rsidRDefault="001D57F0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EA5719" w:rsidRPr="00EA5719">
              <w:rPr>
                <w:rFonts w:ascii="Times New Roman" w:hAnsi="Times New Roman"/>
                <w:sz w:val="24"/>
                <w:szCs w:val="24"/>
              </w:rPr>
              <w:t>5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D57F0" w:rsidRPr="00EA5719" w:rsidTr="00EA5719">
        <w:tc>
          <w:tcPr>
            <w:tcW w:w="45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2D0FB5" w:rsidRPr="00EA5719" w:rsidRDefault="00167246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Listing, with description of the advantages of a CSS framework</w:t>
            </w:r>
            <w:r w:rsidR="002D0FB5" w:rsidRPr="00EA571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D0FB5" w:rsidRPr="00EA5719">
              <w:rPr>
                <w:rFonts w:ascii="Times New Roman" w:hAnsi="Times New Roman"/>
                <w:sz w:val="24"/>
                <w:szCs w:val="24"/>
              </w:rPr>
              <w:t xml:space="preserve"> mark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  <w:p w:rsidR="00451DAB" w:rsidRPr="00EA5719" w:rsidRDefault="002D0FB5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Features of bootstrap – 2 marks</w:t>
            </w:r>
          </w:p>
        </w:tc>
        <w:tc>
          <w:tcPr>
            <w:tcW w:w="672" w:type="dxa"/>
          </w:tcPr>
          <w:p w:rsidR="001D57F0" w:rsidRPr="00EA5719" w:rsidRDefault="001D57F0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EA5719" w:rsidRPr="00EA5719">
              <w:rPr>
                <w:rFonts w:ascii="Times New Roman" w:hAnsi="Times New Roman"/>
                <w:sz w:val="24"/>
                <w:szCs w:val="24"/>
              </w:rPr>
              <w:t>4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D57F0" w:rsidRPr="00EA5719" w:rsidTr="00EA5719">
        <w:tc>
          <w:tcPr>
            <w:tcW w:w="45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1D57F0" w:rsidRPr="00EA5719" w:rsidRDefault="0002392B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 xml:space="preserve">Explanation about various </w:t>
            </w:r>
            <w:proofErr w:type="spellStart"/>
            <w:r w:rsidRPr="00EA5719">
              <w:rPr>
                <w:rFonts w:ascii="Times New Roman" w:hAnsi="Times New Roman"/>
                <w:sz w:val="24"/>
                <w:szCs w:val="24"/>
              </w:rPr>
              <w:t>stylesheets</w:t>
            </w:r>
            <w:proofErr w:type="spellEnd"/>
            <w:r w:rsidRPr="00EA5719">
              <w:rPr>
                <w:rFonts w:ascii="Times New Roman" w:hAnsi="Times New Roman"/>
                <w:sz w:val="24"/>
                <w:szCs w:val="24"/>
              </w:rPr>
              <w:t xml:space="preserve"> – 2 marks</w:t>
            </w:r>
          </w:p>
          <w:p w:rsidR="0002392B" w:rsidRPr="00EA5719" w:rsidRDefault="0002392B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 xml:space="preserve">Advantage of external </w:t>
            </w:r>
            <w:proofErr w:type="spellStart"/>
            <w:r w:rsidRPr="00EA5719">
              <w:rPr>
                <w:rFonts w:ascii="Times New Roman" w:hAnsi="Times New Roman"/>
                <w:sz w:val="24"/>
                <w:szCs w:val="24"/>
              </w:rPr>
              <w:t>stylesheet</w:t>
            </w:r>
            <w:proofErr w:type="spellEnd"/>
            <w:r w:rsidRPr="00EA5719">
              <w:rPr>
                <w:rFonts w:ascii="Times New Roman" w:hAnsi="Times New Roman"/>
                <w:sz w:val="24"/>
                <w:szCs w:val="24"/>
              </w:rPr>
              <w:t xml:space="preserve"> – 2 marks</w:t>
            </w:r>
          </w:p>
        </w:tc>
        <w:tc>
          <w:tcPr>
            <w:tcW w:w="672" w:type="dxa"/>
          </w:tcPr>
          <w:p w:rsidR="001D57F0" w:rsidRPr="00EA5719" w:rsidRDefault="001D57F0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02392B" w:rsidRPr="00EA5719">
              <w:rPr>
                <w:rFonts w:ascii="Times New Roman" w:hAnsi="Times New Roman"/>
                <w:sz w:val="24"/>
                <w:szCs w:val="24"/>
              </w:rPr>
              <w:t>4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D57F0" w:rsidRPr="00EA5719" w:rsidTr="00EA5719">
        <w:tc>
          <w:tcPr>
            <w:tcW w:w="45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1D57F0" w:rsidRPr="00EA5719" w:rsidRDefault="00E80474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Three</w:t>
            </w:r>
            <w:r w:rsidR="0002392B" w:rsidRPr="00EA5719">
              <w:rPr>
                <w:rFonts w:ascii="Times New Roman" w:hAnsi="Times New Roman"/>
                <w:sz w:val="24"/>
                <w:szCs w:val="24"/>
              </w:rPr>
              <w:t xml:space="preserve"> ways of array declaration </w:t>
            </w:r>
            <w:r>
              <w:rPr>
                <w:rFonts w:ascii="Times New Roman" w:hAnsi="Times New Roman"/>
                <w:sz w:val="24"/>
                <w:szCs w:val="24"/>
              </w:rPr>
              <w:t>with example</w:t>
            </w:r>
            <w:r w:rsidR="007B1576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="0002392B" w:rsidRPr="00EA571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D4DC0">
              <w:rPr>
                <w:rFonts w:ascii="Times New Roman" w:hAnsi="Times New Roman"/>
                <w:sz w:val="24"/>
                <w:szCs w:val="24"/>
              </w:rPr>
              <w:t>3 marks</w:t>
            </w:r>
          </w:p>
          <w:p w:rsidR="0002392B" w:rsidRPr="00EA5719" w:rsidRDefault="0002392B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Features which add flexibility – 2 marks</w:t>
            </w:r>
          </w:p>
        </w:tc>
        <w:tc>
          <w:tcPr>
            <w:tcW w:w="672" w:type="dxa"/>
          </w:tcPr>
          <w:p w:rsidR="001D57F0" w:rsidRPr="00EA5719" w:rsidRDefault="001D57F0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02392B" w:rsidRPr="00EA5719">
              <w:rPr>
                <w:rFonts w:ascii="Times New Roman" w:hAnsi="Times New Roman"/>
                <w:sz w:val="24"/>
                <w:szCs w:val="24"/>
              </w:rPr>
              <w:t>5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57F08" w:rsidRPr="00EA5719" w:rsidTr="00EA5719">
        <w:tc>
          <w:tcPr>
            <w:tcW w:w="9606" w:type="dxa"/>
            <w:gridSpan w:val="6"/>
          </w:tcPr>
          <w:p w:rsidR="00D57F08" w:rsidRPr="00EA5719" w:rsidRDefault="00D57F08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b/>
                <w:sz w:val="24"/>
                <w:szCs w:val="24"/>
              </w:rPr>
              <w:t>PART E</w:t>
            </w:r>
          </w:p>
        </w:tc>
      </w:tr>
      <w:tr w:rsidR="00D57F08" w:rsidRPr="00EA5719" w:rsidTr="00EA5719">
        <w:tc>
          <w:tcPr>
            <w:tcW w:w="9606" w:type="dxa"/>
            <w:gridSpan w:val="6"/>
          </w:tcPr>
          <w:p w:rsidR="00D57F08" w:rsidRPr="00EA5719" w:rsidRDefault="00A20B94" w:rsidP="00EA5719">
            <w:pPr>
              <w:pStyle w:val="ListParagraph"/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71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Answer </w:t>
            </w:r>
            <w:r w:rsidRPr="00EA571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any four</w:t>
            </w:r>
            <w:r w:rsidRPr="00EA5719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full questions, each carries10 marks</w:t>
            </w:r>
            <w:r w:rsidRPr="00EA571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1D57F0" w:rsidRPr="00EA5719" w:rsidTr="00EA5719">
        <w:tc>
          <w:tcPr>
            <w:tcW w:w="45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1D57F0" w:rsidRPr="00EA5719" w:rsidRDefault="0002392B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Schema description – 4 marks</w:t>
            </w:r>
          </w:p>
          <w:p w:rsidR="0002392B" w:rsidRPr="00EA5719" w:rsidRDefault="0002392B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Difference with JSON – 2 marks</w:t>
            </w:r>
          </w:p>
        </w:tc>
        <w:tc>
          <w:tcPr>
            <w:tcW w:w="672" w:type="dxa"/>
          </w:tcPr>
          <w:p w:rsidR="001D57F0" w:rsidRPr="00EA5719" w:rsidRDefault="001D57F0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02392B" w:rsidRPr="00EA5719">
              <w:rPr>
                <w:rFonts w:ascii="Times New Roman" w:hAnsi="Times New Roman"/>
                <w:sz w:val="24"/>
                <w:szCs w:val="24"/>
              </w:rPr>
              <w:t>6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D57F0" w:rsidRPr="00EA5719" w:rsidTr="00EA5719">
        <w:tc>
          <w:tcPr>
            <w:tcW w:w="45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02392B" w:rsidRPr="00EA5719" w:rsidRDefault="00EA571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 xml:space="preserve">Listing </w:t>
            </w:r>
            <w:r w:rsidR="00167246">
              <w:rPr>
                <w:rFonts w:ascii="Times New Roman" w:hAnsi="Times New Roman"/>
                <w:sz w:val="24"/>
                <w:szCs w:val="24"/>
              </w:rPr>
              <w:t>the different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 xml:space="preserve"> primitives with necessary explanation – 4 marks</w:t>
            </w:r>
          </w:p>
        </w:tc>
        <w:tc>
          <w:tcPr>
            <w:tcW w:w="672" w:type="dxa"/>
          </w:tcPr>
          <w:p w:rsidR="001D57F0" w:rsidRPr="00EA5719" w:rsidRDefault="001D57F0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02392B" w:rsidRPr="00EA5719">
              <w:rPr>
                <w:rFonts w:ascii="Times New Roman" w:hAnsi="Times New Roman"/>
                <w:sz w:val="24"/>
                <w:szCs w:val="24"/>
              </w:rPr>
              <w:t>4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D57F0" w:rsidRPr="00EA5719" w:rsidTr="00EA5719">
        <w:tc>
          <w:tcPr>
            <w:tcW w:w="45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02392B" w:rsidRDefault="007B1576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Highlighting the differences between simple and complex </w:t>
            </w:r>
            <w:r w:rsidR="008D760F">
              <w:rPr>
                <w:rFonts w:ascii="Times New Roman" w:hAnsi="Times New Roman"/>
                <w:sz w:val="24"/>
                <w:szCs w:val="24"/>
              </w:rPr>
              <w:t xml:space="preserve">XML </w:t>
            </w:r>
            <w:r>
              <w:rPr>
                <w:rFonts w:ascii="Times New Roman" w:hAnsi="Times New Roman"/>
                <w:sz w:val="24"/>
                <w:szCs w:val="24"/>
              </w:rPr>
              <w:t>types</w:t>
            </w:r>
            <w:r w:rsidR="00187E4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167246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901894">
              <w:rPr>
                <w:rFonts w:ascii="Times New Roman" w:hAnsi="Times New Roman"/>
                <w:sz w:val="24"/>
                <w:szCs w:val="24"/>
              </w:rPr>
              <w:t>m</w:t>
            </w:r>
            <w:r w:rsidR="00187E45">
              <w:rPr>
                <w:rFonts w:ascii="Times New Roman" w:hAnsi="Times New Roman"/>
                <w:sz w:val="24"/>
                <w:szCs w:val="24"/>
              </w:rPr>
              <w:t>arks</w:t>
            </w:r>
          </w:p>
          <w:p w:rsidR="007B1576" w:rsidRPr="00EA5719" w:rsidRDefault="007B1576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Suitable examples for simple and complex type</w:t>
            </w:r>
            <w:r w:rsidR="008D760F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0D4DC0">
              <w:rPr>
                <w:rFonts w:ascii="Times New Roman" w:hAnsi="Times New Roman"/>
                <w:sz w:val="24"/>
                <w:szCs w:val="24"/>
              </w:rPr>
              <w:t>2 marks</w:t>
            </w:r>
          </w:p>
        </w:tc>
        <w:tc>
          <w:tcPr>
            <w:tcW w:w="672" w:type="dxa"/>
          </w:tcPr>
          <w:p w:rsidR="001D57F0" w:rsidRPr="00EA5719" w:rsidRDefault="001D57F0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187E45">
              <w:rPr>
                <w:rFonts w:ascii="Times New Roman" w:hAnsi="Times New Roman"/>
                <w:sz w:val="24"/>
                <w:szCs w:val="24"/>
              </w:rPr>
              <w:t>4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D57F0" w:rsidRPr="00EA5719" w:rsidTr="00EA5719">
        <w:tc>
          <w:tcPr>
            <w:tcW w:w="45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1D57F0" w:rsidRPr="00EA5719" w:rsidRDefault="001D57F0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6D1179" w:rsidRDefault="006D1179" w:rsidP="0016724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Design</w:t>
            </w:r>
            <w:r w:rsidR="008D760F">
              <w:rPr>
                <w:rFonts w:ascii="Times New Roman" w:hAnsi="Times New Roman"/>
                <w:sz w:val="24"/>
                <w:szCs w:val="24"/>
              </w:rPr>
              <w:t xml:space="preserve"> of the HTML form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 marks</w:t>
            </w:r>
          </w:p>
          <w:p w:rsidR="0002392B" w:rsidRPr="00EA5719" w:rsidRDefault="006D1179" w:rsidP="0016724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Java</w:t>
            </w:r>
            <w:r w:rsidR="00167246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cript code – 4 marks</w:t>
            </w:r>
          </w:p>
        </w:tc>
        <w:tc>
          <w:tcPr>
            <w:tcW w:w="672" w:type="dxa"/>
          </w:tcPr>
          <w:p w:rsidR="001D57F0" w:rsidRPr="00EA5719" w:rsidRDefault="001D57F0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187E45">
              <w:rPr>
                <w:rFonts w:ascii="Times New Roman" w:hAnsi="Times New Roman"/>
                <w:sz w:val="24"/>
                <w:szCs w:val="24"/>
              </w:rPr>
              <w:t>6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D1179" w:rsidRPr="00EA5719" w:rsidTr="00EA5719">
        <w:tc>
          <w:tcPr>
            <w:tcW w:w="456" w:type="dxa"/>
          </w:tcPr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6" w:type="dxa"/>
          </w:tcPr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6D1179" w:rsidRPr="00392B64" w:rsidRDefault="00167246" w:rsidP="00187E4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Listing, with brief description, of any five JSON</w:t>
            </w:r>
            <w:r w:rsidR="00187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7E45">
              <w:rPr>
                <w:rFonts w:ascii="Times New Roman" w:hAnsi="Times New Roman"/>
                <w:sz w:val="24"/>
                <w:szCs w:val="24"/>
              </w:rPr>
              <w:t>datatypes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with an example for each</w:t>
            </w:r>
            <w:r w:rsidR="00187E4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0D4DC0">
              <w:rPr>
                <w:rFonts w:ascii="Times New Roman" w:hAnsi="Times New Roman"/>
                <w:sz w:val="24"/>
                <w:szCs w:val="24"/>
              </w:rPr>
              <w:t>5 marks</w:t>
            </w:r>
          </w:p>
        </w:tc>
        <w:tc>
          <w:tcPr>
            <w:tcW w:w="672" w:type="dxa"/>
          </w:tcPr>
          <w:p w:rsidR="006D1179" w:rsidRPr="00EA5719" w:rsidRDefault="006D1179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187E45">
              <w:rPr>
                <w:rFonts w:ascii="Times New Roman" w:hAnsi="Times New Roman"/>
                <w:sz w:val="24"/>
                <w:szCs w:val="24"/>
              </w:rPr>
              <w:t>5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D1179" w:rsidRPr="00EA5719" w:rsidTr="00EA5719">
        <w:tc>
          <w:tcPr>
            <w:tcW w:w="456" w:type="dxa"/>
          </w:tcPr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6D1179" w:rsidRDefault="00187E45" w:rsidP="0016724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Session tracking – 2</w:t>
            </w:r>
            <w:r w:rsidR="006D1179">
              <w:rPr>
                <w:rFonts w:ascii="Times New Roman" w:hAnsi="Times New Roman"/>
                <w:sz w:val="24"/>
                <w:szCs w:val="24"/>
              </w:rPr>
              <w:t xml:space="preserve"> mark</w:t>
            </w:r>
          </w:p>
          <w:p w:rsidR="006D1179" w:rsidRPr="00EA5719" w:rsidRDefault="006D1179" w:rsidP="0016724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Context where session tracking is used – 3 marks</w:t>
            </w:r>
          </w:p>
        </w:tc>
        <w:tc>
          <w:tcPr>
            <w:tcW w:w="672" w:type="dxa"/>
          </w:tcPr>
          <w:p w:rsidR="006D1179" w:rsidRPr="00EA5719" w:rsidRDefault="006D1179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187E45">
              <w:rPr>
                <w:rFonts w:ascii="Times New Roman" w:hAnsi="Times New Roman"/>
                <w:sz w:val="24"/>
                <w:szCs w:val="24"/>
              </w:rPr>
              <w:t>5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D1179" w:rsidRPr="00EA5719" w:rsidTr="00EA5719">
        <w:tc>
          <w:tcPr>
            <w:tcW w:w="456" w:type="dxa"/>
          </w:tcPr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6" w:type="dxa"/>
          </w:tcPr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6D1179" w:rsidRDefault="006D1179" w:rsidP="0016724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Concept of cookies – 1 mark</w:t>
            </w:r>
          </w:p>
          <w:p w:rsidR="006D1179" w:rsidRDefault="006D1179" w:rsidP="0016724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in scripting – 2 marks</w:t>
            </w:r>
          </w:p>
          <w:p w:rsidR="006D1179" w:rsidRPr="00EA5719" w:rsidRDefault="006D1179" w:rsidP="0016724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Example data – 2 marks</w:t>
            </w:r>
          </w:p>
        </w:tc>
        <w:tc>
          <w:tcPr>
            <w:tcW w:w="672" w:type="dxa"/>
          </w:tcPr>
          <w:p w:rsidR="006D1179" w:rsidRPr="00EA5719" w:rsidRDefault="006D1179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187E45">
              <w:rPr>
                <w:rFonts w:ascii="Times New Roman" w:hAnsi="Times New Roman"/>
                <w:sz w:val="24"/>
                <w:szCs w:val="24"/>
              </w:rPr>
              <w:t>5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D1179" w:rsidRPr="00EA5719" w:rsidTr="00EA5719">
        <w:tc>
          <w:tcPr>
            <w:tcW w:w="456" w:type="dxa"/>
          </w:tcPr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6D1179" w:rsidRDefault="006D1179" w:rsidP="0016724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Explanation for incorpo</w:t>
            </w:r>
            <w:r w:rsidR="00187E45">
              <w:rPr>
                <w:rFonts w:ascii="Times New Roman" w:hAnsi="Times New Roman"/>
                <w:sz w:val="24"/>
                <w:szCs w:val="24"/>
              </w:rPr>
              <w:t>rating CSS into XML document –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marks</w:t>
            </w:r>
          </w:p>
          <w:p w:rsidR="006D1179" w:rsidRPr="00392B64" w:rsidRDefault="006D1179" w:rsidP="0016724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Example – 3 marks</w:t>
            </w:r>
          </w:p>
        </w:tc>
        <w:tc>
          <w:tcPr>
            <w:tcW w:w="672" w:type="dxa"/>
          </w:tcPr>
          <w:p w:rsidR="006D1179" w:rsidRPr="00EA5719" w:rsidRDefault="006D1179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187E45">
              <w:rPr>
                <w:rFonts w:ascii="Times New Roman" w:hAnsi="Times New Roman"/>
                <w:sz w:val="24"/>
                <w:szCs w:val="24"/>
              </w:rPr>
              <w:t>5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D1179" w:rsidRPr="00EA5719" w:rsidTr="00EA5719">
        <w:tc>
          <w:tcPr>
            <w:tcW w:w="456" w:type="dxa"/>
          </w:tcPr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6" w:type="dxa"/>
          </w:tcPr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XML</w:t>
            </w:r>
            <w:r w:rsidR="00187E45">
              <w:rPr>
                <w:rFonts w:ascii="Times New Roman" w:hAnsi="Times New Roman"/>
                <w:sz w:val="24"/>
                <w:szCs w:val="24"/>
              </w:rPr>
              <w:t xml:space="preserve"> code for the given scenario – 4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 xml:space="preserve"> marks</w:t>
            </w:r>
          </w:p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Syntax correctness – 1 mark</w:t>
            </w:r>
          </w:p>
        </w:tc>
        <w:tc>
          <w:tcPr>
            <w:tcW w:w="672" w:type="dxa"/>
          </w:tcPr>
          <w:p w:rsidR="006D1179" w:rsidRPr="00EA5719" w:rsidRDefault="006D1179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</w:t>
            </w:r>
            <w:r w:rsidR="00187E45">
              <w:rPr>
                <w:rFonts w:ascii="Times New Roman" w:hAnsi="Times New Roman"/>
                <w:sz w:val="24"/>
                <w:szCs w:val="24"/>
              </w:rPr>
              <w:t>5</w:t>
            </w:r>
            <w:r w:rsidRPr="00EA57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D1179" w:rsidRPr="00EA5719" w:rsidTr="00EA5719">
        <w:tc>
          <w:tcPr>
            <w:tcW w:w="456" w:type="dxa"/>
          </w:tcPr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6D1179" w:rsidRDefault="006D1179" w:rsidP="0016724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PHP script – 4 marks</w:t>
            </w:r>
          </w:p>
          <w:p w:rsidR="006D1179" w:rsidRPr="00392B64" w:rsidRDefault="006D1179" w:rsidP="0016724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Correct syntax – 1 mark</w:t>
            </w:r>
          </w:p>
        </w:tc>
        <w:tc>
          <w:tcPr>
            <w:tcW w:w="672" w:type="dxa"/>
          </w:tcPr>
          <w:p w:rsidR="006D1179" w:rsidRPr="00351E7F" w:rsidRDefault="006D1179" w:rsidP="00187E4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</w:tr>
      <w:tr w:rsidR="006D1179" w:rsidRPr="00EA5719" w:rsidTr="00EA5719">
        <w:tc>
          <w:tcPr>
            <w:tcW w:w="456" w:type="dxa"/>
          </w:tcPr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6" w:type="dxa"/>
          </w:tcPr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62" w:type="dxa"/>
            <w:gridSpan w:val="3"/>
          </w:tcPr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Concept of function – 2 marks</w:t>
            </w:r>
          </w:p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Sample script – 3 marks</w:t>
            </w:r>
          </w:p>
        </w:tc>
        <w:tc>
          <w:tcPr>
            <w:tcW w:w="672" w:type="dxa"/>
          </w:tcPr>
          <w:p w:rsidR="006D1179" w:rsidRPr="00EA5719" w:rsidRDefault="006D1179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</w:tr>
      <w:tr w:rsidR="006D1179" w:rsidRPr="00EA5719" w:rsidTr="00EA5719">
        <w:tc>
          <w:tcPr>
            <w:tcW w:w="456" w:type="dxa"/>
          </w:tcPr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62" w:type="dxa"/>
            <w:gridSpan w:val="3"/>
          </w:tcPr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DTD definition – 2 mark</w:t>
            </w:r>
          </w:p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Role of DTD – 2 marks</w:t>
            </w:r>
          </w:p>
          <w:p w:rsidR="006D1179" w:rsidRPr="00EA5719" w:rsidRDefault="006D1179" w:rsidP="00EA57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 xml:space="preserve">Example – 1 mark </w:t>
            </w:r>
          </w:p>
        </w:tc>
        <w:tc>
          <w:tcPr>
            <w:tcW w:w="672" w:type="dxa"/>
          </w:tcPr>
          <w:p w:rsidR="006D1179" w:rsidRPr="00EA5719" w:rsidRDefault="006D1179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</w:tr>
      <w:tr w:rsidR="006D1179" w:rsidRPr="00EA5719" w:rsidTr="00EA5719">
        <w:tc>
          <w:tcPr>
            <w:tcW w:w="9606" w:type="dxa"/>
            <w:gridSpan w:val="6"/>
          </w:tcPr>
          <w:p w:rsidR="006D1179" w:rsidRPr="00EA5719" w:rsidRDefault="006D1179" w:rsidP="00EA571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19"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</w:tr>
    </w:tbl>
    <w:p w:rsidR="0017398E" w:rsidRDefault="0017398E"/>
    <w:p w:rsidR="0076050B" w:rsidRDefault="0076050B"/>
    <w:p w:rsidR="0076050B" w:rsidRDefault="0076050B"/>
    <w:sectPr w:rsidR="0076050B" w:rsidSect="00173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39F" w:rsidRDefault="002A739F" w:rsidP="0077252C">
      <w:pPr>
        <w:spacing w:after="0" w:line="240" w:lineRule="auto"/>
      </w:pPr>
      <w:r>
        <w:separator/>
      </w:r>
    </w:p>
  </w:endnote>
  <w:endnote w:type="continuationSeparator" w:id="1">
    <w:p w:rsidR="002A739F" w:rsidRDefault="002A739F" w:rsidP="0077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52C" w:rsidRDefault="007725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52C" w:rsidRDefault="0077252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52C" w:rsidRDefault="007725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39F" w:rsidRDefault="002A739F" w:rsidP="0077252C">
      <w:pPr>
        <w:spacing w:after="0" w:line="240" w:lineRule="auto"/>
      </w:pPr>
      <w:r>
        <w:separator/>
      </w:r>
    </w:p>
  </w:footnote>
  <w:footnote w:type="continuationSeparator" w:id="1">
    <w:p w:rsidR="002A739F" w:rsidRDefault="002A739F" w:rsidP="00772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52C" w:rsidRDefault="007725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52C" w:rsidRDefault="00C06C9D" w:rsidP="0077252C">
    <w:pPr>
      <w:pStyle w:val="Default"/>
    </w:pPr>
    <w:r w:rsidRPr="00C06C9D">
      <w:rPr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343205" o:spid="_x0000_s2049" type="#_x0000_t75" style="position:absolute;margin-left:0;margin-top:0;width:180pt;height:219.85pt;z-index:-251658240;mso-position-horizontal:center;mso-position-horizontal-relative:margin;mso-position-vertical:center;mso-position-vertical-relative:margin" o:allowincell="f">
          <v:imagedata r:id="rId1" o:title="KTU Emblem" gain="19661f" blacklevel="22938f"/>
          <w10:wrap anchorx="margin" anchory="margin"/>
        </v:shape>
      </w:pict>
    </w:r>
  </w:p>
  <w:p w:rsidR="0077252C" w:rsidRPr="006B254E" w:rsidRDefault="0077252C" w:rsidP="0077252C">
    <w:pPr>
      <w:pStyle w:val="Header"/>
      <w:tabs>
        <w:tab w:val="left" w:pos="1020"/>
        <w:tab w:val="left" w:pos="1356"/>
        <w:tab w:val="left" w:pos="1416"/>
        <w:tab w:val="left" w:pos="1728"/>
        <w:tab w:val="left" w:pos="1920"/>
        <w:tab w:val="left" w:pos="2376"/>
      </w:tabs>
      <w:rPr>
        <w:lang w:eastAsia="en-IN"/>
      </w:rPr>
    </w:pPr>
    <w:r w:rsidRPr="0077252C">
      <w:rPr>
        <w:b/>
      </w:rPr>
      <w:t xml:space="preserve">F1153 </w:t>
    </w:r>
    <w:r w:rsidR="00A43B2E">
      <w:rPr>
        <w:noProof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2628900</wp:posOffset>
          </wp:positionH>
          <wp:positionV relativeFrom="margin">
            <wp:posOffset>-800100</wp:posOffset>
          </wp:positionV>
          <wp:extent cx="695325" cy="714375"/>
          <wp:effectExtent l="0" t="0" r="9525" b="9525"/>
          <wp:wrapSquare wrapText="bothSides"/>
          <wp:docPr id="2" name="Picture 0" descr="logo_final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final_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  <w:t xml:space="preserve">Pages </w:t>
    </w:r>
    <w:fldSimple w:instr=" NUMPAGES   \* MERGEFORMAT ">
      <w:r w:rsidR="00204453" w:rsidRPr="00204453">
        <w:rPr>
          <w:rFonts w:ascii="Book Antiqua" w:hAnsi="Book Antiqua" w:cs="Book Antiqua"/>
          <w:b/>
          <w:noProof/>
          <w:sz w:val="24"/>
          <w:szCs w:val="24"/>
          <w:lang w:eastAsia="en-IN"/>
        </w:rPr>
        <w:t>3</w:t>
      </w:r>
    </w:fldSimple>
  </w:p>
  <w:p w:rsidR="0077252C" w:rsidRPr="00F71A1C" w:rsidRDefault="0077252C" w:rsidP="0077252C">
    <w:pPr>
      <w:pStyle w:val="Header"/>
    </w:pPr>
  </w:p>
  <w:p w:rsidR="0077252C" w:rsidRDefault="0077252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52C" w:rsidRDefault="007725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80ED5"/>
    <w:multiLevelType w:val="hybridMultilevel"/>
    <w:tmpl w:val="8C48145C"/>
    <w:lvl w:ilvl="0" w:tplc="704EF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520A"/>
    <w:rsid w:val="0002392B"/>
    <w:rsid w:val="000800B5"/>
    <w:rsid w:val="000D4DC0"/>
    <w:rsid w:val="000E7ABC"/>
    <w:rsid w:val="00167246"/>
    <w:rsid w:val="0017398E"/>
    <w:rsid w:val="0018510A"/>
    <w:rsid w:val="00187BD8"/>
    <w:rsid w:val="00187E45"/>
    <w:rsid w:val="001A762D"/>
    <w:rsid w:val="001D57F0"/>
    <w:rsid w:val="001F5989"/>
    <w:rsid w:val="00200899"/>
    <w:rsid w:val="00201A3F"/>
    <w:rsid w:val="00204453"/>
    <w:rsid w:val="002247B7"/>
    <w:rsid w:val="00286C91"/>
    <w:rsid w:val="002A0EB5"/>
    <w:rsid w:val="002A739F"/>
    <w:rsid w:val="002D0FB5"/>
    <w:rsid w:val="002E7FE5"/>
    <w:rsid w:val="00351E7F"/>
    <w:rsid w:val="003905E1"/>
    <w:rsid w:val="00392B64"/>
    <w:rsid w:val="003F0354"/>
    <w:rsid w:val="00414425"/>
    <w:rsid w:val="00417204"/>
    <w:rsid w:val="00451DAB"/>
    <w:rsid w:val="00483B44"/>
    <w:rsid w:val="00492F2A"/>
    <w:rsid w:val="00493883"/>
    <w:rsid w:val="00541DDF"/>
    <w:rsid w:val="006A4FA3"/>
    <w:rsid w:val="006B108B"/>
    <w:rsid w:val="006C32A5"/>
    <w:rsid w:val="006D1179"/>
    <w:rsid w:val="006D62CF"/>
    <w:rsid w:val="007340BB"/>
    <w:rsid w:val="0076050B"/>
    <w:rsid w:val="007650AD"/>
    <w:rsid w:val="00767C12"/>
    <w:rsid w:val="0077252C"/>
    <w:rsid w:val="007B1576"/>
    <w:rsid w:val="00850FAC"/>
    <w:rsid w:val="00857AD2"/>
    <w:rsid w:val="00887082"/>
    <w:rsid w:val="00890071"/>
    <w:rsid w:val="00892EE5"/>
    <w:rsid w:val="008A1B00"/>
    <w:rsid w:val="008C6E8D"/>
    <w:rsid w:val="008D760F"/>
    <w:rsid w:val="009017E0"/>
    <w:rsid w:val="00901894"/>
    <w:rsid w:val="00921101"/>
    <w:rsid w:val="00935557"/>
    <w:rsid w:val="0095520A"/>
    <w:rsid w:val="009A009D"/>
    <w:rsid w:val="009E7E8F"/>
    <w:rsid w:val="00A20B94"/>
    <w:rsid w:val="00A24BA1"/>
    <w:rsid w:val="00A43B2E"/>
    <w:rsid w:val="00A83894"/>
    <w:rsid w:val="00AC5AF5"/>
    <w:rsid w:val="00BA3741"/>
    <w:rsid w:val="00BF2B75"/>
    <w:rsid w:val="00C013FA"/>
    <w:rsid w:val="00C06C9D"/>
    <w:rsid w:val="00C366E9"/>
    <w:rsid w:val="00C4633A"/>
    <w:rsid w:val="00CF3239"/>
    <w:rsid w:val="00D44BDE"/>
    <w:rsid w:val="00D57F08"/>
    <w:rsid w:val="00D75528"/>
    <w:rsid w:val="00DE46D9"/>
    <w:rsid w:val="00DF1597"/>
    <w:rsid w:val="00E4115F"/>
    <w:rsid w:val="00E80474"/>
    <w:rsid w:val="00EA5719"/>
    <w:rsid w:val="00EB0970"/>
    <w:rsid w:val="00F10EE5"/>
    <w:rsid w:val="00FA21AE"/>
    <w:rsid w:val="00FA7D80"/>
    <w:rsid w:val="00FC43C3"/>
    <w:rsid w:val="00FF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98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2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520A"/>
    <w:pPr>
      <w:ind w:left="720"/>
      <w:contextualSpacing/>
    </w:pPr>
    <w:rPr>
      <w:rFonts w:eastAsia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52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252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7252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252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7252C"/>
    <w:rPr>
      <w:sz w:val="22"/>
      <w:szCs w:val="22"/>
      <w:lang w:eastAsia="en-US"/>
    </w:rPr>
  </w:style>
  <w:style w:type="paragraph" w:customStyle="1" w:styleId="Default">
    <w:name w:val="Default"/>
    <w:rsid w:val="007725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91F0F-3CCB-41D4-932E-EE2D3A13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camp.officer</cp:lastModifiedBy>
  <cp:revision>2</cp:revision>
  <cp:lastPrinted>2019-06-19T03:48:00Z</cp:lastPrinted>
  <dcterms:created xsi:type="dcterms:W3CDTF">2019-06-16T20:44:00Z</dcterms:created>
  <dcterms:modified xsi:type="dcterms:W3CDTF">2019-06-19T03:48:00Z</dcterms:modified>
</cp:coreProperties>
</file>