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302455" w:rsidTr="00536E7D">
        <w:trPr>
          <w:trHeight w:val="394"/>
        </w:trPr>
        <w:tc>
          <w:tcPr>
            <w:tcW w:w="9606" w:type="dxa"/>
            <w:gridSpan w:val="6"/>
            <w:vAlign w:val="center"/>
          </w:tcPr>
          <w:p w:rsidR="00302455" w:rsidRDefault="00302455" w:rsidP="00536E7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Scheme of Valuation/Answer Key</w:t>
            </w:r>
          </w:p>
          <w:p w:rsidR="00302455" w:rsidRDefault="00302455" w:rsidP="00536E7D"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302455" w:rsidTr="00536E7D">
        <w:trPr>
          <w:trHeight w:val="825"/>
        </w:trPr>
        <w:tc>
          <w:tcPr>
            <w:tcW w:w="9606" w:type="dxa"/>
            <w:gridSpan w:val="6"/>
            <w:vAlign w:val="center"/>
          </w:tcPr>
          <w:p w:rsidR="00302455" w:rsidRPr="00493883" w:rsidRDefault="00302455" w:rsidP="00536E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302455" w:rsidRDefault="00302455" w:rsidP="00536E7D">
            <w:pPr>
              <w:tabs>
                <w:tab w:val="left" w:pos="0"/>
              </w:tabs>
              <w:spacing w:line="276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SIXTH SEMESTER B.TECH DEGREE EXAMINATION, APRIL 2018</w:t>
            </w:r>
          </w:p>
        </w:tc>
      </w:tr>
      <w:tr w:rsidR="00302455" w:rsidTr="00536E7D">
        <w:tc>
          <w:tcPr>
            <w:tcW w:w="9606" w:type="dxa"/>
            <w:gridSpan w:val="6"/>
            <w:vAlign w:val="center"/>
          </w:tcPr>
          <w:p w:rsidR="00302455" w:rsidRDefault="00302455" w:rsidP="00302455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Pr="001A4CF3">
              <w:rPr>
                <w:rFonts w:ascii="Times New Roman" w:hAnsi="Times New Roman" w:cs="Times New Roman"/>
                <w:b/>
                <w:sz w:val="24"/>
                <w:szCs w:val="24"/>
              </w:rPr>
              <w:t>EC36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2455" w:rsidTr="00536E7D">
        <w:trPr>
          <w:trHeight w:val="428"/>
        </w:trPr>
        <w:tc>
          <w:tcPr>
            <w:tcW w:w="9606" w:type="dxa"/>
            <w:gridSpan w:val="6"/>
            <w:vAlign w:val="center"/>
          </w:tcPr>
          <w:p w:rsidR="00302455" w:rsidRDefault="00302455" w:rsidP="00302455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="00356FF4">
              <w:rPr>
                <w:rFonts w:ascii="Times New Roman" w:hAnsi="Times New Roman" w:cs="Times New Roman"/>
                <w:b/>
                <w:sz w:val="24"/>
                <w:szCs w:val="24"/>
              </w:rPr>
              <w:t>Real Time Operating Systems</w:t>
            </w:r>
          </w:p>
        </w:tc>
      </w:tr>
      <w:tr w:rsidR="00302455" w:rsidTr="00536E7D">
        <w:tc>
          <w:tcPr>
            <w:tcW w:w="3076" w:type="dxa"/>
            <w:gridSpan w:val="3"/>
          </w:tcPr>
          <w:p w:rsidR="00302455" w:rsidRDefault="00302455" w:rsidP="00536E7D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9" w:type="dxa"/>
          </w:tcPr>
          <w:p w:rsidR="00302455" w:rsidRDefault="00302455" w:rsidP="00536E7D"/>
        </w:tc>
        <w:tc>
          <w:tcPr>
            <w:tcW w:w="3531" w:type="dxa"/>
            <w:gridSpan w:val="2"/>
          </w:tcPr>
          <w:p w:rsidR="00302455" w:rsidRPr="00CF3239" w:rsidRDefault="00302455" w:rsidP="00536E7D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302455" w:rsidTr="00536E7D">
        <w:tc>
          <w:tcPr>
            <w:tcW w:w="9606" w:type="dxa"/>
            <w:gridSpan w:val="6"/>
            <w:vAlign w:val="center"/>
          </w:tcPr>
          <w:p w:rsidR="00302455" w:rsidRDefault="00302455" w:rsidP="00536E7D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302455" w:rsidTr="00536E7D">
        <w:trPr>
          <w:trHeight w:val="263"/>
        </w:trPr>
        <w:tc>
          <w:tcPr>
            <w:tcW w:w="336" w:type="dxa"/>
          </w:tcPr>
          <w:p w:rsidR="00302455" w:rsidRDefault="00302455" w:rsidP="00536E7D"/>
        </w:tc>
        <w:tc>
          <w:tcPr>
            <w:tcW w:w="416" w:type="dxa"/>
          </w:tcPr>
          <w:p w:rsidR="00302455" w:rsidRDefault="00302455" w:rsidP="00536E7D"/>
        </w:tc>
        <w:tc>
          <w:tcPr>
            <w:tcW w:w="8182" w:type="dxa"/>
            <w:gridSpan w:val="3"/>
          </w:tcPr>
          <w:p w:rsidR="00302455" w:rsidRPr="0095520A" w:rsidRDefault="00302455" w:rsidP="00536E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questions, each carries 15 marks</w:t>
            </w:r>
          </w:p>
        </w:tc>
        <w:tc>
          <w:tcPr>
            <w:tcW w:w="672" w:type="dxa"/>
          </w:tcPr>
          <w:p w:rsidR="00302455" w:rsidRDefault="00302455" w:rsidP="00536E7D">
            <w:r w:rsidRPr="00557DC1">
              <w:rPr>
                <w:sz w:val="18"/>
                <w:szCs w:val="18"/>
              </w:rPr>
              <w:t>Marks</w:t>
            </w:r>
          </w:p>
        </w:tc>
      </w:tr>
      <w:tr w:rsidR="00302455" w:rsidTr="00536E7D">
        <w:tc>
          <w:tcPr>
            <w:tcW w:w="336" w:type="dxa"/>
          </w:tcPr>
          <w:p w:rsidR="00302455" w:rsidRPr="00351E7F" w:rsidRDefault="00302455" w:rsidP="00536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302455" w:rsidRPr="00351E7F" w:rsidRDefault="00302455" w:rsidP="00536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302455" w:rsidRPr="0095520A" w:rsidRDefault="008C3A60" w:rsidP="002C5E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Diagram – 2 marks, Explanation </w:t>
            </w:r>
            <w:r w:rsidR="001A5A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5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5A00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302455" w:rsidRPr="00351E7F" w:rsidRDefault="00302455" w:rsidP="00536E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5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2455" w:rsidTr="00536E7D">
        <w:trPr>
          <w:trHeight w:val="285"/>
        </w:trPr>
        <w:tc>
          <w:tcPr>
            <w:tcW w:w="336" w:type="dxa"/>
          </w:tcPr>
          <w:p w:rsidR="00302455" w:rsidRPr="00351E7F" w:rsidRDefault="00302455" w:rsidP="00536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2455" w:rsidRPr="00351E7F" w:rsidRDefault="00302455" w:rsidP="00536E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302455" w:rsidRPr="00351E7F" w:rsidRDefault="006E28AF" w:rsidP="006E28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52A" w:rsidRPr="00A25AA3">
              <w:rPr>
                <w:rFonts w:ascii="Times New Roman" w:hAnsi="Times New Roman" w:cs="Times New Roman"/>
                <w:sz w:val="24"/>
                <w:szCs w:val="24"/>
              </w:rPr>
              <w:t xml:space="preserve"> points – 4 marks</w:t>
            </w:r>
          </w:p>
        </w:tc>
        <w:tc>
          <w:tcPr>
            <w:tcW w:w="672" w:type="dxa"/>
          </w:tcPr>
          <w:p w:rsidR="00302455" w:rsidRPr="00351E7F" w:rsidRDefault="00302455" w:rsidP="00536E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5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52A" w:rsidTr="00536E7D">
        <w:trPr>
          <w:trHeight w:val="285"/>
        </w:trPr>
        <w:tc>
          <w:tcPr>
            <w:tcW w:w="33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A552A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</w:tcPr>
          <w:p w:rsidR="007A552A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– 1.5 marks, Solution – 1.5 ma</w:t>
            </w:r>
            <w:r w:rsidR="003D13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672" w:type="dxa"/>
          </w:tcPr>
          <w:p w:rsidR="007A552A" w:rsidRDefault="007A552A" w:rsidP="007A55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7A552A" w:rsidTr="00536E7D">
        <w:tc>
          <w:tcPr>
            <w:tcW w:w="33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7A552A" w:rsidRPr="0095520A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- 5 marks</w:t>
            </w:r>
          </w:p>
        </w:tc>
        <w:tc>
          <w:tcPr>
            <w:tcW w:w="672" w:type="dxa"/>
          </w:tcPr>
          <w:p w:rsidR="007A552A" w:rsidRPr="00351E7F" w:rsidRDefault="007A552A" w:rsidP="007A55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2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52A" w:rsidTr="00536E7D">
        <w:tc>
          <w:tcPr>
            <w:tcW w:w="33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392DB3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SJF </w:t>
            </w:r>
            <w:r w:rsidR="00392DB3">
              <w:rPr>
                <w:rFonts w:ascii="Times New Roman" w:hAnsi="Times New Roman" w:cs="Times New Roman"/>
                <w:sz w:val="24"/>
                <w:szCs w:val="24"/>
              </w:rPr>
              <w:t xml:space="preserve">scheduling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Gantt chart, average waiting time and turnaround time – </w:t>
            </w:r>
          </w:p>
          <w:p w:rsidR="007A552A" w:rsidRDefault="00392DB3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52A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7A552A" w:rsidRDefault="00392DB3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Priority scheduling</w:t>
            </w:r>
            <w:r w:rsidR="007A552A">
              <w:rPr>
                <w:rFonts w:ascii="Times New Roman" w:hAnsi="Times New Roman" w:cs="Times New Roman"/>
                <w:sz w:val="24"/>
                <w:szCs w:val="24"/>
              </w:rPr>
              <w:t xml:space="preserve"> with Gantt chart, average waiting time and turnaround time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52A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392DB3" w:rsidRPr="0095520A" w:rsidRDefault="00392DB3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statement – 2 marks</w:t>
            </w:r>
          </w:p>
        </w:tc>
        <w:tc>
          <w:tcPr>
            <w:tcW w:w="672" w:type="dxa"/>
          </w:tcPr>
          <w:p w:rsidR="007A552A" w:rsidRPr="00351E7F" w:rsidRDefault="007A552A" w:rsidP="007A55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2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52A" w:rsidTr="00536E7D">
        <w:tc>
          <w:tcPr>
            <w:tcW w:w="33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7A552A" w:rsidRDefault="00392DB3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Monolithic structure - 1.5 marks, Explanation – 4.5 marks</w:t>
            </w:r>
          </w:p>
          <w:p w:rsidR="00392DB3" w:rsidRPr="0095520A" w:rsidRDefault="00392DB3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Layered structure - 1.5 marks, Explanation – 4.5 marks</w:t>
            </w:r>
          </w:p>
        </w:tc>
        <w:tc>
          <w:tcPr>
            <w:tcW w:w="672" w:type="dxa"/>
          </w:tcPr>
          <w:p w:rsidR="007A552A" w:rsidRPr="00351E7F" w:rsidRDefault="007A552A" w:rsidP="007A55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2D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52A" w:rsidTr="00536E7D">
        <w:tc>
          <w:tcPr>
            <w:tcW w:w="33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7A552A" w:rsidRPr="00392B64" w:rsidRDefault="00392DB3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– 2 marks, Examples – 1 mark</w:t>
            </w:r>
          </w:p>
        </w:tc>
        <w:tc>
          <w:tcPr>
            <w:tcW w:w="672" w:type="dxa"/>
          </w:tcPr>
          <w:p w:rsidR="007A552A" w:rsidRPr="00351E7F" w:rsidRDefault="007A552A" w:rsidP="007A55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2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52A" w:rsidTr="00536E7D">
        <w:tc>
          <w:tcPr>
            <w:tcW w:w="9606" w:type="dxa"/>
            <w:gridSpan w:val="6"/>
            <w:vAlign w:val="center"/>
          </w:tcPr>
          <w:p w:rsidR="007A552A" w:rsidRPr="00351E7F" w:rsidRDefault="007A552A" w:rsidP="007A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7A552A" w:rsidTr="00536E7D">
        <w:tc>
          <w:tcPr>
            <w:tcW w:w="9606" w:type="dxa"/>
            <w:gridSpan w:val="6"/>
            <w:vAlign w:val="center"/>
          </w:tcPr>
          <w:p w:rsidR="007A552A" w:rsidRPr="00BA29A3" w:rsidRDefault="007A552A" w:rsidP="007A552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questions, each carries 15 marks</w:t>
            </w:r>
          </w:p>
        </w:tc>
      </w:tr>
      <w:tr w:rsidR="007A552A" w:rsidTr="00536E7D">
        <w:tc>
          <w:tcPr>
            <w:tcW w:w="33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7A552A" w:rsidRPr="00392B64" w:rsidRDefault="0099350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methods – 2 marks each</w:t>
            </w:r>
          </w:p>
        </w:tc>
        <w:tc>
          <w:tcPr>
            <w:tcW w:w="672" w:type="dxa"/>
          </w:tcPr>
          <w:p w:rsidR="007A552A" w:rsidRPr="00351E7F" w:rsidRDefault="0099350A" w:rsidP="007A55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7A5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52A" w:rsidTr="00A25AA3">
        <w:tc>
          <w:tcPr>
            <w:tcW w:w="33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A552A" w:rsidRPr="00351E7F" w:rsidRDefault="007A552A" w:rsidP="007A55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A552A" w:rsidRPr="00392B64" w:rsidRDefault="008063DF" w:rsidP="00B201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1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Diagram – </w:t>
            </w:r>
            <w:r w:rsidR="00B20157" w:rsidRPr="00B201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B201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marks, Explanation – </w:t>
            </w:r>
            <w:r w:rsidR="00B20157" w:rsidRPr="00B201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B201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marks</w:t>
            </w:r>
          </w:p>
        </w:tc>
        <w:tc>
          <w:tcPr>
            <w:tcW w:w="672" w:type="dxa"/>
          </w:tcPr>
          <w:p w:rsidR="007A552A" w:rsidRPr="00351E7F" w:rsidRDefault="007A552A" w:rsidP="007A55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3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9350A" w:rsidRPr="00392B64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section explanation – 3 marks, Atomicity – 2 marks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9350A" w:rsidRDefault="00E50346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LRU replacement – 5 marks</w:t>
            </w:r>
          </w:p>
          <w:p w:rsidR="00E50346" w:rsidRPr="00392B64" w:rsidRDefault="00E50346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Optimal replacement- 5 marks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0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9350A" w:rsidRPr="00392B64" w:rsidRDefault="0014614C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: Diagram – 2 marks, Description of each block – 2 marks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6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9350A" w:rsidRDefault="00E50346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dining philosopher problem – </w:t>
            </w:r>
            <w:r w:rsidR="001461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  <w:p w:rsidR="00E50346" w:rsidRDefault="00E50346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Solution code– </w:t>
            </w:r>
            <w:r w:rsidR="00CA5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4614C" w:rsidRPr="00392B64" w:rsidRDefault="0014614C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Code explanation – 4 mark</w:t>
            </w:r>
            <w:r w:rsidR="003D13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1461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9606" w:type="dxa"/>
            <w:gridSpan w:val="6"/>
          </w:tcPr>
          <w:p w:rsidR="0099350A" w:rsidRPr="00351E7F" w:rsidRDefault="0099350A" w:rsidP="009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 C</w:t>
            </w:r>
          </w:p>
        </w:tc>
      </w:tr>
      <w:tr w:rsidR="0099350A" w:rsidTr="00536E7D">
        <w:tc>
          <w:tcPr>
            <w:tcW w:w="9606" w:type="dxa"/>
            <w:gridSpan w:val="6"/>
          </w:tcPr>
          <w:p w:rsidR="0099350A" w:rsidRPr="00351E7F" w:rsidRDefault="0099350A" w:rsidP="0099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questions, each carries 20  marks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260461" w:rsidRDefault="00260461" w:rsidP="0026046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VxWorks- Message queue (primary mechanism), also supports pipe, signals, sockets------------ 6 Marks</w:t>
            </w:r>
          </w:p>
          <w:p w:rsidR="0099350A" w:rsidRPr="00392B64" w:rsidRDefault="00260461" w:rsidP="002604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MicroC/OS- Mailbox and message queue---------------- 6 Marks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04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9350A" w:rsidRPr="00392B64" w:rsidRDefault="00CF2F80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methods</w:t>
            </w:r>
            <w:r w:rsidR="00351DC5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1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9350A" w:rsidRPr="00392B64" w:rsidRDefault="00351DC5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F80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each. 3x4=12 marks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1D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9350A" w:rsidRPr="00392B64" w:rsidRDefault="00260461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methods – 10 marks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1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99350A" w:rsidRPr="00392B64" w:rsidRDefault="00CF2F80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Diagrams – 4 marks, Explanation</w:t>
            </w:r>
            <w:r w:rsidR="003540EA">
              <w:rPr>
                <w:rFonts w:ascii="Times New Roman" w:hAnsi="Times New Roman" w:cs="Times New Roman"/>
                <w:sz w:val="24"/>
                <w:szCs w:val="24"/>
              </w:rPr>
              <w:t xml:space="preserve"> – 6 marks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4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336" w:type="dxa"/>
          </w:tcPr>
          <w:p w:rsidR="0099350A" w:rsidRPr="00351E7F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9350A" w:rsidRDefault="0099350A" w:rsidP="009935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99350A" w:rsidRPr="00392B64" w:rsidRDefault="00260461" w:rsidP="002604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Block diagram – 3 marks, Explanation – 3 marks, Example – 4 marks </w:t>
            </w:r>
          </w:p>
        </w:tc>
        <w:tc>
          <w:tcPr>
            <w:tcW w:w="672" w:type="dxa"/>
          </w:tcPr>
          <w:p w:rsidR="0099350A" w:rsidRPr="00351E7F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4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50A" w:rsidTr="00536E7D">
        <w:tc>
          <w:tcPr>
            <w:tcW w:w="9606" w:type="dxa"/>
            <w:gridSpan w:val="6"/>
          </w:tcPr>
          <w:p w:rsidR="0099350A" w:rsidRDefault="0099350A" w:rsidP="00993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D94C79" w:rsidRDefault="00D94C79"/>
    <w:sectPr w:rsidR="00D94C79" w:rsidSect="00D94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6D" w:rsidRDefault="00F4556D" w:rsidP="00975243">
      <w:pPr>
        <w:spacing w:after="0" w:line="240" w:lineRule="auto"/>
      </w:pPr>
      <w:r>
        <w:separator/>
      </w:r>
    </w:p>
  </w:endnote>
  <w:endnote w:type="continuationSeparator" w:id="1">
    <w:p w:rsidR="00F4556D" w:rsidRDefault="00F4556D" w:rsidP="0097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43" w:rsidRDefault="009752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43" w:rsidRDefault="009752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43" w:rsidRDefault="00975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6D" w:rsidRDefault="00F4556D" w:rsidP="00975243">
      <w:pPr>
        <w:spacing w:after="0" w:line="240" w:lineRule="auto"/>
      </w:pPr>
      <w:r>
        <w:separator/>
      </w:r>
    </w:p>
  </w:footnote>
  <w:footnote w:type="continuationSeparator" w:id="1">
    <w:p w:rsidR="00F4556D" w:rsidRDefault="00F4556D" w:rsidP="0097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43" w:rsidRDefault="009752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43" w:rsidRDefault="004509F2" w:rsidP="00975243">
    <w:pPr>
      <w:pStyle w:val="Default"/>
    </w:pPr>
    <w:r w:rsidRPr="004509F2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975243" w:rsidRPr="006B254E" w:rsidRDefault="00975243" w:rsidP="00975243">
    <w:pPr>
      <w:pStyle w:val="Header"/>
      <w:rPr>
        <w:lang w:eastAsia="en-IN"/>
      </w:rPr>
    </w:pP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>F1165</w:t>
    </w:r>
    <w:bookmarkStart w:id="0" w:name="_GoBack"/>
    <w:bookmarkEnd w:id="0"/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0F52DA" w:rsidRPr="000F52DA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975243" w:rsidRDefault="009752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43" w:rsidRDefault="009752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2455"/>
    <w:rsid w:val="000F52DA"/>
    <w:rsid w:val="0014614C"/>
    <w:rsid w:val="001A5A00"/>
    <w:rsid w:val="00260024"/>
    <w:rsid w:val="00260461"/>
    <w:rsid w:val="002C5E3A"/>
    <w:rsid w:val="00302455"/>
    <w:rsid w:val="00351DC5"/>
    <w:rsid w:val="003540EA"/>
    <w:rsid w:val="00356FF4"/>
    <w:rsid w:val="00392DB3"/>
    <w:rsid w:val="003D138B"/>
    <w:rsid w:val="00446A08"/>
    <w:rsid w:val="004509F2"/>
    <w:rsid w:val="006E28AF"/>
    <w:rsid w:val="007A552A"/>
    <w:rsid w:val="008063DF"/>
    <w:rsid w:val="008C3A60"/>
    <w:rsid w:val="00975243"/>
    <w:rsid w:val="0099350A"/>
    <w:rsid w:val="00A25AA3"/>
    <w:rsid w:val="00B20157"/>
    <w:rsid w:val="00B4192D"/>
    <w:rsid w:val="00B754EF"/>
    <w:rsid w:val="00C27E40"/>
    <w:rsid w:val="00CA53E0"/>
    <w:rsid w:val="00CE020A"/>
    <w:rsid w:val="00CF2F80"/>
    <w:rsid w:val="00D46D33"/>
    <w:rsid w:val="00D94C79"/>
    <w:rsid w:val="00DB2A37"/>
    <w:rsid w:val="00E17CC6"/>
    <w:rsid w:val="00E50346"/>
    <w:rsid w:val="00E74D1F"/>
    <w:rsid w:val="00F4556D"/>
    <w:rsid w:val="00FF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5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45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5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4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75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43"/>
    <w:rPr>
      <w:lang w:val="en-IN"/>
    </w:rPr>
  </w:style>
  <w:style w:type="paragraph" w:customStyle="1" w:styleId="Default">
    <w:name w:val="Default"/>
    <w:rsid w:val="00975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6AB8-922D-4140-8C33-C24AF48A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dcterms:created xsi:type="dcterms:W3CDTF">2019-05-28T04:57:00Z</dcterms:created>
  <dcterms:modified xsi:type="dcterms:W3CDTF">2019-06-18T03:46:00Z</dcterms:modified>
</cp:coreProperties>
</file>