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1F" w:rsidRDefault="002C6F1F">
      <w:r>
        <w:tab/>
      </w:r>
      <w:r>
        <w:tab/>
      </w:r>
      <w:r>
        <w:tab/>
      </w:r>
      <w:r>
        <w:tab/>
      </w:r>
      <w:r>
        <w:rPr>
          <w:noProof/>
          <w:lang w:val="en-US"/>
        </w:rPr>
        <w:drawing>
          <wp:inline distT="0" distB="0" distL="0" distR="0">
            <wp:extent cx="1933575" cy="2362200"/>
            <wp:effectExtent l="19050" t="0" r="9525" b="0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tbl>
      <w:tblPr>
        <w:tblStyle w:val="TableGrid"/>
        <w:tblW w:w="9606" w:type="dxa"/>
        <w:tblLook w:val="04A0"/>
      </w:tblPr>
      <w:tblGrid>
        <w:gridCol w:w="337"/>
        <w:gridCol w:w="417"/>
        <w:gridCol w:w="2288"/>
        <w:gridCol w:w="2963"/>
        <w:gridCol w:w="2771"/>
        <w:gridCol w:w="830"/>
      </w:tblGrid>
      <w:tr w:rsidR="00D50B4B" w:rsidTr="00504DAF">
        <w:trPr>
          <w:trHeight w:val="843"/>
        </w:trPr>
        <w:tc>
          <w:tcPr>
            <w:tcW w:w="9606" w:type="dxa"/>
            <w:gridSpan w:val="6"/>
            <w:vAlign w:val="center"/>
          </w:tcPr>
          <w:p w:rsidR="00D50B4B" w:rsidRPr="006C5E44" w:rsidRDefault="00D50B4B" w:rsidP="00D50B4B">
            <w:pPr>
              <w:jc w:val="center"/>
              <w:rPr>
                <w:b/>
                <w:sz w:val="32"/>
              </w:rPr>
            </w:pPr>
            <w:r w:rsidRPr="006C5E44">
              <w:rPr>
                <w:b/>
                <w:sz w:val="32"/>
              </w:rPr>
              <w:t>Scheme of Valuation/Answer Key</w:t>
            </w:r>
          </w:p>
          <w:p w:rsidR="00D50B4B" w:rsidRPr="00493883" w:rsidRDefault="00D50B4B" w:rsidP="00D50B4B">
            <w:pPr>
              <w:jc w:val="center"/>
              <w:rPr>
                <w:b/>
                <w:sz w:val="32"/>
                <w:szCs w:val="32"/>
              </w:rPr>
            </w:pPr>
            <w:r w:rsidRPr="006C5E44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493883" w:rsidTr="00AC5AF5">
        <w:trPr>
          <w:trHeight w:val="825"/>
        </w:trPr>
        <w:tc>
          <w:tcPr>
            <w:tcW w:w="9606" w:type="dxa"/>
            <w:gridSpan w:val="6"/>
            <w:vAlign w:val="center"/>
          </w:tcPr>
          <w:p w:rsidR="00493883" w:rsidRPr="00493883" w:rsidRDefault="00493883" w:rsidP="0049388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</w:pPr>
            <w:r w:rsidRPr="004938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493883" w:rsidRPr="00FA21AE" w:rsidRDefault="00FA21AE" w:rsidP="000C2027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1A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 xml:space="preserve">FOURTH SEMESTER B.TECH DEGREE EXAMINATION, </w:t>
            </w:r>
            <w:r w:rsidR="005B255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>MAY</w:t>
            </w:r>
            <w:r w:rsidR="000C202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 xml:space="preserve"> 2019</w:t>
            </w:r>
          </w:p>
        </w:tc>
      </w:tr>
      <w:tr w:rsidR="00493883" w:rsidTr="00AC5AF5">
        <w:tc>
          <w:tcPr>
            <w:tcW w:w="9606" w:type="dxa"/>
            <w:gridSpan w:val="6"/>
            <w:vAlign w:val="center"/>
          </w:tcPr>
          <w:p w:rsidR="00493883" w:rsidRDefault="00493883" w:rsidP="00493883">
            <w:pPr>
              <w:jc w:val="center"/>
            </w:pPr>
            <w:r w:rsidRPr="00CB4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 w:rsidR="00FA21AE">
              <w:rPr>
                <w:rFonts w:ascii="Times New Roman" w:hAnsi="Times New Roman"/>
                <w:b/>
                <w:sz w:val="24"/>
                <w:szCs w:val="24"/>
              </w:rPr>
              <w:t>CH20</w:t>
            </w:r>
            <w:r w:rsidR="005C694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493883" w:rsidTr="00AC5AF5">
        <w:trPr>
          <w:trHeight w:val="428"/>
        </w:trPr>
        <w:tc>
          <w:tcPr>
            <w:tcW w:w="9606" w:type="dxa"/>
            <w:gridSpan w:val="6"/>
            <w:vAlign w:val="center"/>
          </w:tcPr>
          <w:p w:rsidR="00493883" w:rsidRPr="005C6947" w:rsidRDefault="00CF3239" w:rsidP="004C0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Name: </w:t>
            </w:r>
            <w:r w:rsidR="005C6947" w:rsidRPr="005C6947">
              <w:rPr>
                <w:rFonts w:ascii="Times New Roman" w:hAnsi="Times New Roman" w:cs="Times New Roman"/>
                <w:b/>
                <w:sz w:val="24"/>
                <w:szCs w:val="24"/>
              </w:rPr>
              <w:t>CHEMISTRY FOR PROCESS ENGINEERING II (CH)</w:t>
            </w:r>
          </w:p>
        </w:tc>
      </w:tr>
      <w:tr w:rsidR="00CF3239" w:rsidTr="00D50B4B">
        <w:tc>
          <w:tcPr>
            <w:tcW w:w="3042" w:type="dxa"/>
            <w:gridSpan w:val="3"/>
          </w:tcPr>
          <w:p w:rsidR="00CF3239" w:rsidRDefault="00CF3239"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Max. Marks: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63" w:type="dxa"/>
          </w:tcPr>
          <w:p w:rsidR="00CF3239" w:rsidRDefault="00CF3239"/>
        </w:tc>
        <w:tc>
          <w:tcPr>
            <w:tcW w:w="3601" w:type="dxa"/>
            <w:gridSpan w:val="2"/>
          </w:tcPr>
          <w:p w:rsidR="00CF3239" w:rsidRPr="00CF3239" w:rsidRDefault="00CF3239" w:rsidP="00CF3239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Duration: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 Hours</w:t>
            </w:r>
          </w:p>
        </w:tc>
      </w:tr>
      <w:tr w:rsidR="00CF3239" w:rsidTr="00AC5AF5">
        <w:tc>
          <w:tcPr>
            <w:tcW w:w="9606" w:type="dxa"/>
            <w:gridSpan w:val="6"/>
            <w:vAlign w:val="center"/>
          </w:tcPr>
          <w:p w:rsidR="00CF3239" w:rsidRDefault="00CF3239" w:rsidP="00CF3239">
            <w:pPr>
              <w:jc w:val="center"/>
            </w:pPr>
            <w:r w:rsidRPr="00C320CA">
              <w:rPr>
                <w:rFonts w:ascii="Times New Roman" w:hAnsi="Times New Roman" w:cs="Times New Roman"/>
                <w:b/>
                <w:sz w:val="24"/>
                <w:szCs w:val="24"/>
              </w:rPr>
              <w:t>PART A</w:t>
            </w:r>
          </w:p>
        </w:tc>
      </w:tr>
      <w:tr w:rsidR="00CF3239" w:rsidTr="00AC5AF5">
        <w:tc>
          <w:tcPr>
            <w:tcW w:w="9606" w:type="dxa"/>
            <w:gridSpan w:val="6"/>
          </w:tcPr>
          <w:p w:rsidR="00CF3239" w:rsidRPr="00FA21AE" w:rsidRDefault="00FA21AE" w:rsidP="00FA21A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A21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Answer any two questions. Each question carries 15 marks.</w:t>
            </w:r>
          </w:p>
        </w:tc>
      </w:tr>
      <w:tr w:rsidR="00CF3239" w:rsidTr="00D50B4B">
        <w:trPr>
          <w:trHeight w:val="263"/>
        </w:trPr>
        <w:tc>
          <w:tcPr>
            <w:tcW w:w="337" w:type="dxa"/>
          </w:tcPr>
          <w:p w:rsidR="00CF3239" w:rsidRDefault="00CF3239"/>
        </w:tc>
        <w:tc>
          <w:tcPr>
            <w:tcW w:w="417" w:type="dxa"/>
          </w:tcPr>
          <w:p w:rsidR="00CF3239" w:rsidRDefault="00CF3239"/>
        </w:tc>
        <w:tc>
          <w:tcPr>
            <w:tcW w:w="8022" w:type="dxa"/>
            <w:gridSpan w:val="3"/>
          </w:tcPr>
          <w:p w:rsidR="00CF3239" w:rsidRPr="0095520A" w:rsidRDefault="00CF3239" w:rsidP="00392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CF3239" w:rsidRDefault="00CF3239"/>
        </w:tc>
      </w:tr>
      <w:tr w:rsidR="00493883" w:rsidTr="00D50B4B">
        <w:tc>
          <w:tcPr>
            <w:tcW w:w="337" w:type="dxa"/>
          </w:tcPr>
          <w:p w:rsidR="00493883" w:rsidRPr="00351E7F" w:rsidRDefault="00493883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86861028"/>
            <w:r w:rsidRPr="00351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</w:tcPr>
          <w:p w:rsidR="00493883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22" w:type="dxa"/>
            <w:gridSpan w:val="3"/>
          </w:tcPr>
          <w:p w:rsidR="00493883" w:rsidRPr="0095520A" w:rsidRDefault="009914B4" w:rsidP="009914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A0DE0">
              <w:rPr>
                <w:rFonts w:ascii="Times New Roman" w:hAnsi="Times New Roman" w:cs="Times New Roman"/>
                <w:sz w:val="24"/>
                <w:szCs w:val="24"/>
              </w:rPr>
              <w:t xml:space="preserve">heory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with Nernst equation (4M), Diagram of cell (1M), Titration curve (1M)</w:t>
            </w:r>
          </w:p>
        </w:tc>
        <w:tc>
          <w:tcPr>
            <w:tcW w:w="830" w:type="dxa"/>
          </w:tcPr>
          <w:p w:rsidR="00493883" w:rsidRPr="00351E7F" w:rsidRDefault="002A0DE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(6M)</w:t>
            </w:r>
          </w:p>
        </w:tc>
      </w:tr>
      <w:tr w:rsidR="00493883" w:rsidTr="00D50B4B">
        <w:trPr>
          <w:trHeight w:val="285"/>
        </w:trPr>
        <w:tc>
          <w:tcPr>
            <w:tcW w:w="337" w:type="dxa"/>
          </w:tcPr>
          <w:p w:rsidR="00493883" w:rsidRPr="00351E7F" w:rsidRDefault="00493883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493883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22" w:type="dxa"/>
            <w:gridSpan w:val="3"/>
          </w:tcPr>
          <w:p w:rsidR="00493883" w:rsidRPr="00351E7F" w:rsidRDefault="009914B4" w:rsidP="009914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Principle of </w:t>
            </w:r>
            <w:r w:rsidR="002A0DE0">
              <w:rPr>
                <w:rFonts w:ascii="Times New Roman" w:hAnsi="Times New Roman" w:cs="Times New Roman"/>
                <w:sz w:val="24"/>
                <w:szCs w:val="24"/>
              </w:rPr>
              <w:t>Anodic stripping voltammetry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cleaning, deposition, equilibration, stripping (2M), Graphical plot </w:t>
            </w:r>
            <w:r w:rsidR="00162F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1M</w:t>
            </w:r>
            <w:r w:rsidR="00162F50">
              <w:rPr>
                <w:rFonts w:ascii="Times New Roman" w:hAnsi="Times New Roman" w:cs="Times New Roman"/>
                <w:sz w:val="24"/>
                <w:szCs w:val="24"/>
              </w:rPr>
              <w:t>), Application any two-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62F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0" w:type="dxa"/>
          </w:tcPr>
          <w:p w:rsidR="00493883" w:rsidRPr="00351E7F" w:rsidRDefault="002A0DE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(4M)</w:t>
            </w:r>
          </w:p>
        </w:tc>
      </w:tr>
      <w:tr w:rsidR="00246DF0" w:rsidTr="00D50B4B">
        <w:trPr>
          <w:trHeight w:val="285"/>
        </w:trPr>
        <w:tc>
          <w:tcPr>
            <w:tcW w:w="337" w:type="dxa"/>
          </w:tcPr>
          <w:p w:rsidR="00246DF0" w:rsidRPr="00351E7F" w:rsidRDefault="00246DF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246DF0" w:rsidRDefault="00246DF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22" w:type="dxa"/>
            <w:gridSpan w:val="3"/>
          </w:tcPr>
          <w:p w:rsidR="00246DF0" w:rsidRPr="00351E7F" w:rsidRDefault="009914B4" w:rsidP="009914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A0DE0">
              <w:rPr>
                <w:rFonts w:ascii="Times New Roman" w:hAnsi="Times New Roman" w:cs="Times New Roman"/>
                <w:sz w:val="24"/>
                <w:szCs w:val="24"/>
              </w:rPr>
              <w:t>chematic diagram of mass spectrometer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2F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2.5M</w:t>
            </w:r>
            <w:r w:rsidR="00162F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0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principle &amp; </w:t>
            </w:r>
            <w:r w:rsidR="002A0DE0"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2F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2.5M</w:t>
            </w:r>
            <w:r w:rsidR="00162F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0" w:type="dxa"/>
          </w:tcPr>
          <w:p w:rsidR="00246DF0" w:rsidRPr="00351E7F" w:rsidRDefault="002A0DE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(5M)</w:t>
            </w:r>
          </w:p>
        </w:tc>
      </w:tr>
      <w:bookmarkEnd w:id="0"/>
      <w:tr w:rsidR="00493883" w:rsidTr="00D50B4B">
        <w:tc>
          <w:tcPr>
            <w:tcW w:w="337" w:type="dxa"/>
          </w:tcPr>
          <w:p w:rsidR="00493883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" w:type="dxa"/>
          </w:tcPr>
          <w:p w:rsidR="00493883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22" w:type="dxa"/>
            <w:gridSpan w:val="3"/>
          </w:tcPr>
          <w:p w:rsidR="00493883" w:rsidRPr="00351E7F" w:rsidRDefault="009914B4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  <w:r w:rsidR="00E87812">
              <w:rPr>
                <w:rFonts w:ascii="Times New Roman" w:hAnsi="Times New Roman" w:cs="Times New Roman"/>
                <w:sz w:val="24"/>
                <w:szCs w:val="24"/>
              </w:rPr>
              <w:t xml:space="preserve"> principle of X-ray photon electron spectroscopy and Auger electron spectroscopy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suitable energy level diagrams (3.5+ 3.5 M)</w:t>
            </w:r>
          </w:p>
        </w:tc>
        <w:tc>
          <w:tcPr>
            <w:tcW w:w="830" w:type="dxa"/>
          </w:tcPr>
          <w:p w:rsidR="00493883" w:rsidRPr="00351E7F" w:rsidRDefault="00E87812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(7M)</w:t>
            </w:r>
          </w:p>
        </w:tc>
      </w:tr>
      <w:tr w:rsidR="00493883" w:rsidTr="00D50B4B">
        <w:tc>
          <w:tcPr>
            <w:tcW w:w="337" w:type="dxa"/>
          </w:tcPr>
          <w:p w:rsidR="00493883" w:rsidRPr="00351E7F" w:rsidRDefault="00493883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493883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22" w:type="dxa"/>
            <w:gridSpan w:val="3"/>
          </w:tcPr>
          <w:p w:rsidR="00493883" w:rsidRPr="0095520A" w:rsidRDefault="0058791B" w:rsidP="005879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Imaging modes in SEM analysis- two types, </w:t>
            </w:r>
            <w:r w:rsidR="00162F50" w:rsidRPr="00162F50">
              <w:rPr>
                <w:rFonts w:ascii="Times New Roman" w:hAnsi="Times New Roman" w:cs="Times New Roman"/>
                <w:sz w:val="24"/>
                <w:szCs w:val="24"/>
              </w:rPr>
              <w:t>Secondary electron</w:t>
            </w:r>
            <w:r w:rsidRPr="005879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back scattered</w:t>
            </w:r>
            <w:r w:rsidR="00162F50">
              <w:rPr>
                <w:rFonts w:ascii="Times New Roman" w:hAnsi="Times New Roman" w:cs="Times New Roman"/>
                <w:sz w:val="24"/>
                <w:szCs w:val="24"/>
              </w:rPr>
              <w:t xml:space="preserve"> imaging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explanation with principle (1.5+ 1.5M)</w:t>
            </w:r>
          </w:p>
        </w:tc>
        <w:tc>
          <w:tcPr>
            <w:tcW w:w="830" w:type="dxa"/>
          </w:tcPr>
          <w:p w:rsidR="00493883" w:rsidRPr="00351E7F" w:rsidRDefault="002C6969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(3M)</w:t>
            </w:r>
          </w:p>
        </w:tc>
      </w:tr>
      <w:tr w:rsidR="00246DF0" w:rsidTr="00D50B4B">
        <w:tc>
          <w:tcPr>
            <w:tcW w:w="337" w:type="dxa"/>
          </w:tcPr>
          <w:p w:rsidR="00246DF0" w:rsidRPr="00351E7F" w:rsidRDefault="00246DF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246DF0" w:rsidRDefault="00246DF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22" w:type="dxa"/>
            <w:gridSpan w:val="3"/>
          </w:tcPr>
          <w:p w:rsidR="00246DF0" w:rsidRPr="0095520A" w:rsidRDefault="002C6969" w:rsidP="00D555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Amperometric titratio</w:t>
            </w:r>
            <w:r w:rsidR="00D5557E">
              <w:rPr>
                <w:rFonts w:ascii="Times New Roman" w:hAnsi="Times New Roman" w:cs="Times New Roman"/>
                <w:sz w:val="24"/>
                <w:szCs w:val="24"/>
              </w:rPr>
              <w:t>n of lead ions using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sulphate solution</w:t>
            </w:r>
            <w:r w:rsidR="00D555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F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5557E">
              <w:rPr>
                <w:rFonts w:ascii="Times New Roman" w:hAnsi="Times New Roman" w:cs="Times New Roman"/>
                <w:sz w:val="24"/>
                <w:szCs w:val="24"/>
              </w:rPr>
              <w:t>2.5M</w:t>
            </w:r>
            <w:r w:rsidR="00162F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555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57E">
              <w:rPr>
                <w:rFonts w:ascii="Times New Roman" w:hAnsi="Times New Roman" w:cs="Times New Roman"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dichromate solution</w:t>
            </w:r>
            <w:r w:rsidR="00D555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2F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5557E">
              <w:rPr>
                <w:rFonts w:ascii="Times New Roman" w:hAnsi="Times New Roman" w:cs="Times New Roman"/>
                <w:sz w:val="24"/>
                <w:szCs w:val="24"/>
              </w:rPr>
              <w:t>2.5M</w:t>
            </w:r>
            <w:r w:rsidR="00162F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5557E">
              <w:rPr>
                <w:rFonts w:ascii="Times New Roman" w:hAnsi="Times New Roman" w:cs="Times New Roman"/>
                <w:sz w:val="24"/>
                <w:szCs w:val="24"/>
              </w:rPr>
              <w:t>. (Titration curves are expected)</w:t>
            </w:r>
          </w:p>
        </w:tc>
        <w:tc>
          <w:tcPr>
            <w:tcW w:w="830" w:type="dxa"/>
          </w:tcPr>
          <w:p w:rsidR="00246DF0" w:rsidRPr="00351E7F" w:rsidRDefault="002C6969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(5M)</w:t>
            </w:r>
          </w:p>
        </w:tc>
      </w:tr>
      <w:tr w:rsidR="00493883" w:rsidTr="00D50B4B">
        <w:tc>
          <w:tcPr>
            <w:tcW w:w="337" w:type="dxa"/>
          </w:tcPr>
          <w:p w:rsidR="00493883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" w:type="dxa"/>
          </w:tcPr>
          <w:p w:rsidR="00493883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22" w:type="dxa"/>
            <w:gridSpan w:val="3"/>
          </w:tcPr>
          <w:p w:rsidR="00124F88" w:rsidRDefault="00124F88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Pr="00124F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+ 2e</w:t>
            </w:r>
            <w:r w:rsidRPr="00124F88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Cu, </w:t>
            </w:r>
          </w:p>
          <w:p w:rsidR="00493883" w:rsidRDefault="00124F88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2x96500C produces 63.5g of Cu</w:t>
            </w:r>
          </w:p>
          <w:p w:rsidR="00124F88" w:rsidRPr="0095520A" w:rsidRDefault="00124F88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10x600C produces 0.197g of Cu</w:t>
            </w:r>
            <w:r w:rsidR="00162F50">
              <w:rPr>
                <w:rFonts w:ascii="Times New Roman" w:hAnsi="Times New Roman" w:cs="Times New Roman"/>
                <w:sz w:val="24"/>
                <w:szCs w:val="24"/>
              </w:rPr>
              <w:t xml:space="preserve"> (3M)</w:t>
            </w:r>
          </w:p>
        </w:tc>
        <w:tc>
          <w:tcPr>
            <w:tcW w:w="830" w:type="dxa"/>
          </w:tcPr>
          <w:p w:rsidR="00493883" w:rsidRPr="00351E7F" w:rsidRDefault="00225B39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(3M)</w:t>
            </w:r>
          </w:p>
        </w:tc>
      </w:tr>
      <w:tr w:rsidR="00493883" w:rsidTr="00D50B4B">
        <w:tc>
          <w:tcPr>
            <w:tcW w:w="337" w:type="dxa"/>
          </w:tcPr>
          <w:p w:rsidR="00493883" w:rsidRPr="00351E7F" w:rsidRDefault="00493883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493883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22" w:type="dxa"/>
            <w:gridSpan w:val="3"/>
          </w:tcPr>
          <w:p w:rsidR="00493883" w:rsidRPr="0095520A" w:rsidRDefault="00124F88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E4BC9">
              <w:rPr>
                <w:rFonts w:ascii="Times New Roman" w:hAnsi="Times New Roman" w:cs="Times New Roman"/>
                <w:sz w:val="24"/>
                <w:szCs w:val="24"/>
              </w:rPr>
              <w:t>rinciple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(drawing of polarogram &amp; cell assembly with explanation, Illkovic equation)- </w:t>
            </w:r>
            <w:r w:rsidR="00162F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4M</w:t>
            </w:r>
            <w:r w:rsidR="00162F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Applications, any two (1M)</w:t>
            </w:r>
            <w:r w:rsidR="000E4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</w:tcPr>
          <w:p w:rsidR="00493883" w:rsidRPr="00351E7F" w:rsidRDefault="000E4BC9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(5M)</w:t>
            </w:r>
          </w:p>
        </w:tc>
      </w:tr>
      <w:tr w:rsidR="009017E0" w:rsidTr="00D50B4B">
        <w:tc>
          <w:tcPr>
            <w:tcW w:w="337" w:type="dxa"/>
          </w:tcPr>
          <w:p w:rsidR="009017E0" w:rsidRPr="00351E7F" w:rsidRDefault="009017E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9017E0" w:rsidRPr="00351E7F" w:rsidRDefault="00246DF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22" w:type="dxa"/>
            <w:gridSpan w:val="3"/>
          </w:tcPr>
          <w:p w:rsidR="009017E0" w:rsidRPr="00392B64" w:rsidRDefault="001444C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819C9">
              <w:rPr>
                <w:rFonts w:ascii="Times New Roman" w:hAnsi="Times New Roman" w:cs="Times New Roman"/>
                <w:sz w:val="24"/>
                <w:szCs w:val="24"/>
              </w:rPr>
              <w:t>chematic diagram</w:t>
            </w:r>
            <w:r w:rsidR="00DE1123">
              <w:rPr>
                <w:rFonts w:ascii="Times New Roman" w:hAnsi="Times New Roman" w:cs="Times New Roman"/>
                <w:sz w:val="24"/>
                <w:szCs w:val="24"/>
              </w:rPr>
              <w:t xml:space="preserve"> of the spectrometer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F50">
              <w:rPr>
                <w:rFonts w:ascii="Times New Roman" w:hAnsi="Times New Roman" w:cs="Times New Roman"/>
                <w:sz w:val="24"/>
                <w:szCs w:val="24"/>
              </w:rPr>
              <w:t>–(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3M</w:t>
            </w:r>
            <w:r w:rsidR="00162F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Explanation of theory of AES with suitable example- </w:t>
            </w:r>
            <w:r w:rsidR="00162F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4M</w:t>
            </w:r>
            <w:r w:rsidR="00162F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0" w:type="dxa"/>
          </w:tcPr>
          <w:p w:rsidR="009017E0" w:rsidRPr="00351E7F" w:rsidRDefault="00C7432F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(7M)</w:t>
            </w:r>
          </w:p>
        </w:tc>
      </w:tr>
      <w:tr w:rsidR="009017E0" w:rsidTr="00D50B4B">
        <w:tc>
          <w:tcPr>
            <w:tcW w:w="337" w:type="dxa"/>
          </w:tcPr>
          <w:p w:rsidR="009017E0" w:rsidRPr="00351E7F" w:rsidRDefault="009017E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9017E0" w:rsidRPr="00351E7F" w:rsidRDefault="009017E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2" w:type="dxa"/>
            <w:gridSpan w:val="3"/>
          </w:tcPr>
          <w:p w:rsidR="009017E0" w:rsidRPr="00392B64" w:rsidRDefault="009017E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9017E0" w:rsidRPr="00351E7F" w:rsidRDefault="009017E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E0" w:rsidTr="009017E0">
        <w:tc>
          <w:tcPr>
            <w:tcW w:w="9606" w:type="dxa"/>
            <w:gridSpan w:val="6"/>
            <w:vAlign w:val="center"/>
          </w:tcPr>
          <w:p w:rsidR="009017E0" w:rsidRPr="00351E7F" w:rsidRDefault="009017E0" w:rsidP="003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7F">
              <w:rPr>
                <w:rFonts w:ascii="Times New Roman" w:hAnsi="Times New Roman" w:cs="Times New Roman"/>
                <w:b/>
                <w:sz w:val="24"/>
                <w:szCs w:val="24"/>
              </w:rPr>
              <w:t>PART B</w:t>
            </w:r>
          </w:p>
        </w:tc>
      </w:tr>
      <w:tr w:rsidR="009017E0" w:rsidTr="009017E0">
        <w:tc>
          <w:tcPr>
            <w:tcW w:w="9606" w:type="dxa"/>
            <w:gridSpan w:val="6"/>
            <w:vAlign w:val="center"/>
          </w:tcPr>
          <w:p w:rsidR="009017E0" w:rsidRPr="00351E7F" w:rsidRDefault="00FA21AE" w:rsidP="003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EA">
              <w:rPr>
                <w:rFonts w:ascii="Times New Roman" w:hAnsi="Times New Roman"/>
                <w:b/>
                <w:i/>
                <w:sz w:val="24"/>
                <w:szCs w:val="24"/>
              </w:rPr>
              <w:t>Answer any two questions. Each question carries 15 marks</w:t>
            </w:r>
          </w:p>
        </w:tc>
      </w:tr>
      <w:tr w:rsidR="009017E0" w:rsidTr="00D50B4B">
        <w:tc>
          <w:tcPr>
            <w:tcW w:w="337" w:type="dxa"/>
          </w:tcPr>
          <w:p w:rsidR="009017E0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" w:type="dxa"/>
          </w:tcPr>
          <w:p w:rsidR="009017E0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22" w:type="dxa"/>
            <w:gridSpan w:val="3"/>
          </w:tcPr>
          <w:p w:rsidR="009017E0" w:rsidRPr="00392B64" w:rsidRDefault="00363941" w:rsidP="003639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 of CST (1.5M),</w:t>
            </w:r>
            <w:r w:rsidR="00036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0368F3">
              <w:rPr>
                <w:rFonts w:ascii="Times New Roman" w:hAnsi="Times New Roman" w:cs="Times New Roman"/>
                <w:sz w:val="24"/>
                <w:szCs w:val="24"/>
              </w:rPr>
              <w:t xml:space="preserve">hase diagram of water-nicotine system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with proper labelling (2.5M)</w:t>
            </w:r>
          </w:p>
        </w:tc>
        <w:tc>
          <w:tcPr>
            <w:tcW w:w="830" w:type="dxa"/>
          </w:tcPr>
          <w:p w:rsidR="009017E0" w:rsidRPr="00351E7F" w:rsidRDefault="000368F3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(4M)</w:t>
            </w:r>
          </w:p>
        </w:tc>
      </w:tr>
      <w:tr w:rsidR="009017E0" w:rsidTr="00D50B4B">
        <w:tc>
          <w:tcPr>
            <w:tcW w:w="337" w:type="dxa"/>
          </w:tcPr>
          <w:p w:rsidR="009017E0" w:rsidRPr="00351E7F" w:rsidRDefault="009017E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9017E0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22" w:type="dxa"/>
            <w:gridSpan w:val="3"/>
          </w:tcPr>
          <w:p w:rsidR="009017E0" w:rsidRPr="00392B64" w:rsidRDefault="00363941" w:rsidP="003639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Correct Derivation </w:t>
            </w:r>
            <w:r w:rsidR="00162F50">
              <w:rPr>
                <w:rFonts w:ascii="Times New Roman" w:hAnsi="Times New Roman" w:cs="Times New Roman"/>
                <w:sz w:val="24"/>
                <w:szCs w:val="24"/>
              </w:rPr>
              <w:t>–(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M</w:t>
            </w:r>
            <w:r w:rsidR="00162F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0" w:type="dxa"/>
          </w:tcPr>
          <w:p w:rsidR="009017E0" w:rsidRPr="00351E7F" w:rsidRDefault="000368F3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(6M)</w:t>
            </w:r>
          </w:p>
        </w:tc>
      </w:tr>
      <w:tr w:rsidR="009017E0" w:rsidTr="00D50B4B">
        <w:tc>
          <w:tcPr>
            <w:tcW w:w="337" w:type="dxa"/>
          </w:tcPr>
          <w:p w:rsidR="009017E0" w:rsidRPr="00351E7F" w:rsidRDefault="009017E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9017E0" w:rsidRPr="00351E7F" w:rsidRDefault="00246DF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22" w:type="dxa"/>
            <w:gridSpan w:val="3"/>
          </w:tcPr>
          <w:p w:rsidR="00363941" w:rsidRDefault="0036394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Statement of </w:t>
            </w:r>
            <w:r w:rsidR="000368F3" w:rsidRPr="000368F3">
              <w:rPr>
                <w:rFonts w:ascii="Times New Roman" w:hAnsi="Times New Roman" w:cs="Times New Roman"/>
                <w:sz w:val="24"/>
                <w:szCs w:val="24"/>
              </w:rPr>
              <w:t xml:space="preserve"> Kohlarausch’s law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-(2M)</w:t>
            </w:r>
            <w:r w:rsidR="000368F3" w:rsidRPr="00036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3941" w:rsidRDefault="000368F3" w:rsidP="003639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941">
              <w:rPr>
                <w:rFonts w:ascii="Times New Roman" w:hAnsi="Times New Roman" w:cs="Times New Roman"/>
                <w:sz w:val="24"/>
                <w:szCs w:val="24"/>
              </w:rPr>
              <w:t xml:space="preserve">Write proper equations for molar conductance and calculate </w:t>
            </w:r>
          </w:p>
          <w:p w:rsidR="00363941" w:rsidRPr="00DE1123" w:rsidRDefault="00363941" w:rsidP="003639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129.8+ 218.4-</w:t>
            </w:r>
            <w:r w:rsidRPr="0003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108.9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=239.3</w:t>
            </w:r>
            <w:r w:rsidRPr="0003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Scm</w:t>
            </w:r>
            <w:r w:rsidRPr="000368F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03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mol</w:t>
            </w:r>
            <w:r w:rsidRPr="000368F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(3M)</w:t>
            </w:r>
          </w:p>
        </w:tc>
        <w:tc>
          <w:tcPr>
            <w:tcW w:w="830" w:type="dxa"/>
          </w:tcPr>
          <w:p w:rsidR="009017E0" w:rsidRPr="00351E7F" w:rsidRDefault="000368F3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(5M)</w:t>
            </w:r>
          </w:p>
        </w:tc>
      </w:tr>
      <w:tr w:rsidR="009017E0" w:rsidTr="00D50B4B">
        <w:tc>
          <w:tcPr>
            <w:tcW w:w="337" w:type="dxa"/>
          </w:tcPr>
          <w:p w:rsidR="009017E0" w:rsidRPr="00351E7F" w:rsidRDefault="00246DF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" w:type="dxa"/>
          </w:tcPr>
          <w:p w:rsidR="009017E0" w:rsidRPr="00351E7F" w:rsidRDefault="00246DF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22" w:type="dxa"/>
            <w:gridSpan w:val="3"/>
          </w:tcPr>
          <w:p w:rsidR="00DA5B0B" w:rsidRDefault="0088523F" w:rsidP="00DA5B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Principle  (3</w:t>
            </w:r>
            <w:r w:rsidR="00DA5B0B">
              <w:rPr>
                <w:rFonts w:ascii="Times New Roman" w:hAnsi="Times New Roman" w:cs="Times New Roman"/>
                <w:sz w:val="24"/>
                <w:szCs w:val="24"/>
              </w:rPr>
              <w:t>M)</w:t>
            </w:r>
          </w:p>
          <w:p w:rsidR="009017E0" w:rsidRPr="00DE4A59" w:rsidRDefault="0088523F" w:rsidP="00DA5B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(2</w:t>
            </w:r>
            <w:r w:rsidR="00DA5B0B">
              <w:rPr>
                <w:rFonts w:ascii="Times New Roman" w:hAnsi="Times New Roman" w:cs="Times New Roman"/>
                <w:sz w:val="24"/>
                <w:szCs w:val="24"/>
              </w:rPr>
              <w:t>M)</w:t>
            </w:r>
          </w:p>
        </w:tc>
        <w:tc>
          <w:tcPr>
            <w:tcW w:w="830" w:type="dxa"/>
          </w:tcPr>
          <w:p w:rsidR="009017E0" w:rsidRPr="00351E7F" w:rsidRDefault="007F0B1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(5M)</w:t>
            </w:r>
          </w:p>
        </w:tc>
      </w:tr>
      <w:tr w:rsidR="009017E0" w:rsidTr="00D50B4B">
        <w:tc>
          <w:tcPr>
            <w:tcW w:w="337" w:type="dxa"/>
          </w:tcPr>
          <w:p w:rsidR="009017E0" w:rsidRPr="00351E7F" w:rsidRDefault="009017E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9017E0" w:rsidRPr="00351E7F" w:rsidRDefault="00246DF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22" w:type="dxa"/>
            <w:gridSpan w:val="3"/>
          </w:tcPr>
          <w:p w:rsidR="00DA5B0B" w:rsidRDefault="007F0B16" w:rsidP="00DA5B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Debye Huckel theory</w:t>
            </w:r>
            <w:r w:rsidR="00DA5B0B">
              <w:rPr>
                <w:rFonts w:ascii="Times New Roman" w:hAnsi="Times New Roman" w:cs="Times New Roman"/>
                <w:sz w:val="24"/>
                <w:szCs w:val="24"/>
              </w:rPr>
              <w:t xml:space="preserve"> (asymmetry, electrophoretic effects)-</w:t>
            </w:r>
            <w:r w:rsidR="00162F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A5B0B">
              <w:rPr>
                <w:rFonts w:ascii="Times New Roman" w:hAnsi="Times New Roman" w:cs="Times New Roman"/>
                <w:sz w:val="24"/>
                <w:szCs w:val="24"/>
              </w:rPr>
              <w:t>3M</w:t>
            </w:r>
            <w:r w:rsidR="00162F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A5B0B" w:rsidRDefault="007F0B16" w:rsidP="00DA5B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DHO equation</w:t>
            </w:r>
            <w:r w:rsidR="00DA5B0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2F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A5B0B">
              <w:rPr>
                <w:rFonts w:ascii="Times New Roman" w:hAnsi="Times New Roman" w:cs="Times New Roman"/>
                <w:sz w:val="24"/>
                <w:szCs w:val="24"/>
              </w:rPr>
              <w:t>1M</w:t>
            </w:r>
            <w:r w:rsidR="00162F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17E0" w:rsidRPr="00392B64" w:rsidRDefault="00DA5B0B" w:rsidP="00DA5B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7F0B16">
              <w:rPr>
                <w:rFonts w:ascii="Times New Roman" w:hAnsi="Times New Roman" w:cs="Times New Roman"/>
                <w:sz w:val="24"/>
                <w:szCs w:val="24"/>
              </w:rPr>
              <w:t>ariation of molar conductance with concentration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explanation- </w:t>
            </w:r>
            <w:r w:rsidR="00162F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1M</w:t>
            </w:r>
            <w:r w:rsidR="00162F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E1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0" w:type="dxa"/>
          </w:tcPr>
          <w:p w:rsidR="009017E0" w:rsidRPr="00351E7F" w:rsidRDefault="007F0B1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(5M)</w:t>
            </w:r>
          </w:p>
        </w:tc>
      </w:tr>
      <w:tr w:rsidR="009017E0" w:rsidTr="00D50B4B">
        <w:tc>
          <w:tcPr>
            <w:tcW w:w="337" w:type="dxa"/>
          </w:tcPr>
          <w:p w:rsidR="009017E0" w:rsidRPr="00351E7F" w:rsidRDefault="009017E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9017E0" w:rsidRPr="00351E7F" w:rsidRDefault="00246DF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22" w:type="dxa"/>
            <w:gridSpan w:val="3"/>
          </w:tcPr>
          <w:p w:rsidR="009017E0" w:rsidRPr="00392B64" w:rsidRDefault="00DA5B0B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Working principles of </w:t>
            </w:r>
            <w:r w:rsidR="007F0B16">
              <w:rPr>
                <w:rFonts w:ascii="Times New Roman" w:hAnsi="Times New Roman" w:cs="Times New Roman"/>
                <w:sz w:val="24"/>
                <w:szCs w:val="24"/>
              </w:rPr>
              <w:t xml:space="preserve"> urea biosensor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F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2.5M</w:t>
            </w:r>
            <w:r w:rsidR="00162F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0B16">
              <w:rPr>
                <w:rFonts w:ascii="Times New Roman" w:hAnsi="Times New Roman" w:cs="Times New Roman"/>
                <w:sz w:val="24"/>
                <w:szCs w:val="24"/>
              </w:rPr>
              <w:t xml:space="preserve"> glucose biosensor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F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2.5 M</w:t>
            </w:r>
            <w:r w:rsidR="00162F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0" w:type="dxa"/>
          </w:tcPr>
          <w:p w:rsidR="009017E0" w:rsidRPr="00351E7F" w:rsidRDefault="007F0B1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(5M)</w:t>
            </w:r>
          </w:p>
        </w:tc>
      </w:tr>
      <w:tr w:rsidR="009017E0" w:rsidTr="00D50B4B">
        <w:tc>
          <w:tcPr>
            <w:tcW w:w="337" w:type="dxa"/>
          </w:tcPr>
          <w:p w:rsidR="009017E0" w:rsidRPr="00351E7F" w:rsidRDefault="00246DF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" w:type="dxa"/>
          </w:tcPr>
          <w:p w:rsidR="009017E0" w:rsidRPr="00351E7F" w:rsidRDefault="00246DF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22" w:type="dxa"/>
            <w:gridSpan w:val="3"/>
          </w:tcPr>
          <w:p w:rsidR="009017E0" w:rsidRPr="00392B64" w:rsidRDefault="00DA5B0B" w:rsidP="00DA5B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Derivation</w:t>
            </w:r>
            <w:r w:rsidR="007F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the Nernst equation-(2M). E</w:t>
            </w:r>
            <w:r w:rsidRPr="00DA5B0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cell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(0.0591/2)[log(0.1/0.01)] </w:t>
            </w:r>
            <w:r w:rsidR="007F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=0.02955 V (2M)</w:t>
            </w:r>
          </w:p>
        </w:tc>
        <w:tc>
          <w:tcPr>
            <w:tcW w:w="830" w:type="dxa"/>
          </w:tcPr>
          <w:p w:rsidR="009017E0" w:rsidRPr="00351E7F" w:rsidRDefault="007F0B1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(4M)</w:t>
            </w:r>
          </w:p>
        </w:tc>
      </w:tr>
      <w:tr w:rsidR="009017E0" w:rsidTr="00D50B4B">
        <w:tc>
          <w:tcPr>
            <w:tcW w:w="337" w:type="dxa"/>
          </w:tcPr>
          <w:p w:rsidR="009017E0" w:rsidRPr="00351E7F" w:rsidRDefault="009017E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9017E0" w:rsidRPr="00351E7F" w:rsidRDefault="00246DF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22" w:type="dxa"/>
            <w:gridSpan w:val="3"/>
          </w:tcPr>
          <w:p w:rsidR="009017E0" w:rsidRPr="00392B64" w:rsidRDefault="00DA5B0B" w:rsidP="00DA5B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 of transport number-</w:t>
            </w:r>
            <w:r w:rsidR="005649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2M</w:t>
            </w:r>
            <w:r w:rsidR="005649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Equation connecting TN and</w:t>
            </w:r>
            <w:r w:rsidR="007F0B16">
              <w:rPr>
                <w:rFonts w:ascii="Times New Roman" w:hAnsi="Times New Roman" w:cs="Times New Roman"/>
                <w:sz w:val="24"/>
                <w:szCs w:val="24"/>
              </w:rPr>
              <w:t xml:space="preserve"> ionic mobility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(1M)</w:t>
            </w:r>
          </w:p>
        </w:tc>
        <w:tc>
          <w:tcPr>
            <w:tcW w:w="830" w:type="dxa"/>
          </w:tcPr>
          <w:p w:rsidR="009017E0" w:rsidRPr="00351E7F" w:rsidRDefault="007F0B1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(3M)</w:t>
            </w:r>
          </w:p>
        </w:tc>
      </w:tr>
      <w:tr w:rsidR="00246DF0" w:rsidTr="00D50B4B">
        <w:tc>
          <w:tcPr>
            <w:tcW w:w="337" w:type="dxa"/>
          </w:tcPr>
          <w:p w:rsidR="00246DF0" w:rsidRPr="00351E7F" w:rsidRDefault="00246DF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246DF0" w:rsidRDefault="00246DF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22" w:type="dxa"/>
            <w:gridSpan w:val="3"/>
          </w:tcPr>
          <w:p w:rsidR="00246DF0" w:rsidRPr="00392B64" w:rsidRDefault="00BA3B9C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Park’s process</w:t>
            </w:r>
            <w:r w:rsidR="00DA5B0B">
              <w:rPr>
                <w:rFonts w:ascii="Times New Roman" w:hAnsi="Times New Roman" w:cs="Times New Roman"/>
                <w:sz w:val="24"/>
                <w:szCs w:val="24"/>
              </w:rPr>
              <w:t xml:space="preserve"> (4M),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steam distillation</w:t>
            </w:r>
            <w:r w:rsidR="00DA5B0B">
              <w:rPr>
                <w:rFonts w:ascii="Times New Roman" w:hAnsi="Times New Roman" w:cs="Times New Roman"/>
                <w:sz w:val="24"/>
                <w:szCs w:val="24"/>
              </w:rPr>
              <w:t xml:space="preserve"> (4M)</w:t>
            </w:r>
          </w:p>
        </w:tc>
        <w:tc>
          <w:tcPr>
            <w:tcW w:w="830" w:type="dxa"/>
          </w:tcPr>
          <w:p w:rsidR="00246DF0" w:rsidRPr="00351E7F" w:rsidRDefault="00BA3B9C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(8M)</w:t>
            </w:r>
          </w:p>
        </w:tc>
      </w:tr>
      <w:tr w:rsidR="009A009D" w:rsidTr="0030067B">
        <w:tc>
          <w:tcPr>
            <w:tcW w:w="9606" w:type="dxa"/>
            <w:gridSpan w:val="6"/>
          </w:tcPr>
          <w:p w:rsidR="009A009D" w:rsidRPr="00351E7F" w:rsidRDefault="009A009D" w:rsidP="003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7F">
              <w:rPr>
                <w:rFonts w:ascii="Times New Roman" w:hAnsi="Times New Roman" w:cs="Times New Roman"/>
                <w:b/>
                <w:sz w:val="24"/>
                <w:szCs w:val="24"/>
              </w:rPr>
              <w:t>PART C</w:t>
            </w:r>
          </w:p>
        </w:tc>
      </w:tr>
      <w:tr w:rsidR="009A009D" w:rsidTr="001766E4">
        <w:tc>
          <w:tcPr>
            <w:tcW w:w="9606" w:type="dxa"/>
            <w:gridSpan w:val="6"/>
          </w:tcPr>
          <w:p w:rsidR="009A009D" w:rsidRPr="00351E7F" w:rsidRDefault="00FA21AE" w:rsidP="003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EA">
              <w:rPr>
                <w:rFonts w:ascii="Times New Roman" w:hAnsi="Times New Roman"/>
                <w:b/>
                <w:i/>
                <w:sz w:val="24"/>
                <w:szCs w:val="24"/>
              </w:rPr>
              <w:t>Answer any two questions. Each question carries 20 marks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9017E0" w:rsidTr="00D50B4B">
        <w:tc>
          <w:tcPr>
            <w:tcW w:w="337" w:type="dxa"/>
          </w:tcPr>
          <w:p w:rsidR="009017E0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" w:type="dxa"/>
          </w:tcPr>
          <w:p w:rsidR="009017E0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22" w:type="dxa"/>
            <w:gridSpan w:val="3"/>
          </w:tcPr>
          <w:p w:rsidR="009017E0" w:rsidRPr="00392B64" w:rsidRDefault="00EB2EEB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Derivation of </w:t>
            </w:r>
            <w:r w:rsidR="009F6127">
              <w:rPr>
                <w:rFonts w:ascii="Times New Roman" w:hAnsi="Times New Roman" w:cs="Times New Roman"/>
                <w:sz w:val="24"/>
                <w:szCs w:val="24"/>
              </w:rPr>
              <w:t xml:space="preserve"> Gibbs adsorption isotherm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(8M)- Explanation of </w:t>
            </w:r>
            <w:r w:rsidR="009F6127">
              <w:rPr>
                <w:rFonts w:ascii="Times New Roman" w:hAnsi="Times New Roman" w:cs="Times New Roman"/>
                <w:sz w:val="24"/>
                <w:szCs w:val="24"/>
              </w:rPr>
              <w:t>surface excess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(2M)</w:t>
            </w:r>
          </w:p>
        </w:tc>
        <w:tc>
          <w:tcPr>
            <w:tcW w:w="830" w:type="dxa"/>
          </w:tcPr>
          <w:p w:rsidR="009017E0" w:rsidRPr="00351E7F" w:rsidRDefault="009F612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(10M)</w:t>
            </w:r>
          </w:p>
        </w:tc>
      </w:tr>
      <w:tr w:rsidR="009A009D" w:rsidTr="00D50B4B">
        <w:tc>
          <w:tcPr>
            <w:tcW w:w="337" w:type="dxa"/>
          </w:tcPr>
          <w:p w:rsidR="009A009D" w:rsidRPr="00351E7F" w:rsidRDefault="009A009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9A009D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22" w:type="dxa"/>
            <w:gridSpan w:val="3"/>
          </w:tcPr>
          <w:p w:rsidR="00F655E9" w:rsidRPr="00F655E9" w:rsidRDefault="00F655E9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5E9">
              <w:rPr>
                <w:rFonts w:ascii="Times New Roman" w:eastAsia="Yu Gothic" w:hAnsi="Times New Roman" w:cs="Times New Roman"/>
                <w:sz w:val="24"/>
                <w:szCs w:val="24"/>
              </w:rPr>
              <w:t>N</w:t>
            </w:r>
            <w:r w:rsidRPr="00F655E9">
              <w:rPr>
                <w:rFonts w:ascii="Times New Roman" w:eastAsia="Yu Gothic" w:hAnsi="Times New Roman" w:cs="Times New Roman"/>
                <w:sz w:val="24"/>
                <w:szCs w:val="24"/>
                <w:vertAlign w:val="subscript"/>
              </w:rPr>
              <w:t>0</w:t>
            </w:r>
            <w:r w:rsidRPr="00F655E9">
              <w:rPr>
                <w:rFonts w:ascii="Times New Roman" w:eastAsia="Yu Gothic" w:hAnsi="Times New Roman" w:cs="Times New Roman"/>
                <w:sz w:val="24"/>
                <w:szCs w:val="24"/>
              </w:rPr>
              <w:t>=100, N=70</w:t>
            </w:r>
          </w:p>
          <w:p w:rsidR="00F655E9" w:rsidRPr="00F655E9" w:rsidRDefault="00F655E9" w:rsidP="00351E7F">
            <w:pPr>
              <w:spacing w:line="360" w:lineRule="auto"/>
              <w:jc w:val="both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F655E9">
              <w:rPr>
                <w:rFonts w:ascii="Times New Roman" w:eastAsia="Yu Gothic" w:hAnsi="Times New Roman" w:cs="Times New Roman"/>
                <w:sz w:val="24"/>
                <w:szCs w:val="24"/>
              </w:rPr>
              <w:t>Λ=(2.303/t) [log (N</w:t>
            </w:r>
            <w:r w:rsidRPr="00F655E9">
              <w:rPr>
                <w:rFonts w:ascii="Times New Roman" w:eastAsia="Yu Gothic" w:hAnsi="Times New Roman" w:cs="Times New Roman"/>
                <w:sz w:val="24"/>
                <w:szCs w:val="24"/>
                <w:vertAlign w:val="subscript"/>
              </w:rPr>
              <w:t>0</w:t>
            </w:r>
            <w:r w:rsidRPr="00F655E9">
              <w:rPr>
                <w:rFonts w:ascii="Times New Roman" w:eastAsia="Yu Gothic" w:hAnsi="Times New Roman" w:cs="Times New Roman"/>
                <w:sz w:val="24"/>
                <w:szCs w:val="24"/>
              </w:rPr>
              <w:t>/N)]= 0.001427</w:t>
            </w: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(3M)</w:t>
            </w:r>
          </w:p>
          <w:p w:rsidR="00F655E9" w:rsidRPr="00392B64" w:rsidRDefault="00F655E9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5E9">
              <w:rPr>
                <w:rFonts w:ascii="Times New Roman" w:eastAsia="Yu Gothic" w:hAnsi="Times New Roman" w:cs="Times New Roman"/>
                <w:sz w:val="24"/>
                <w:szCs w:val="24"/>
              </w:rPr>
              <w:t>T</w:t>
            </w:r>
            <w:r w:rsidRPr="00F655E9">
              <w:rPr>
                <w:rFonts w:ascii="Times New Roman" w:eastAsia="Yu Gothic" w:hAnsi="Times New Roman" w:cs="Times New Roman"/>
                <w:sz w:val="24"/>
                <w:szCs w:val="24"/>
                <w:vertAlign w:val="subscript"/>
              </w:rPr>
              <w:t>1/2</w:t>
            </w:r>
            <w:r w:rsidRPr="00F655E9">
              <w:rPr>
                <w:rFonts w:ascii="Times New Roman" w:eastAsia="Yu Gothic" w:hAnsi="Times New Roman" w:cs="Times New Roman"/>
                <w:sz w:val="24"/>
                <w:szCs w:val="24"/>
              </w:rPr>
              <w:t>= 0.693/ Λ= 485.63 min</w:t>
            </w: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  (2M)</w:t>
            </w:r>
          </w:p>
        </w:tc>
        <w:tc>
          <w:tcPr>
            <w:tcW w:w="830" w:type="dxa"/>
          </w:tcPr>
          <w:p w:rsidR="009A009D" w:rsidRPr="00351E7F" w:rsidRDefault="009F612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(5M)</w:t>
            </w:r>
          </w:p>
        </w:tc>
      </w:tr>
      <w:tr w:rsidR="00246DF0" w:rsidTr="00D50B4B">
        <w:tc>
          <w:tcPr>
            <w:tcW w:w="337" w:type="dxa"/>
          </w:tcPr>
          <w:p w:rsidR="00246DF0" w:rsidRPr="00351E7F" w:rsidRDefault="00246DF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246DF0" w:rsidRDefault="00246DF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22" w:type="dxa"/>
            <w:gridSpan w:val="3"/>
          </w:tcPr>
          <w:p w:rsidR="00F655E9" w:rsidRDefault="00F655E9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Nuclear fission explanation with an example (3M)</w:t>
            </w:r>
            <w:r w:rsidR="009F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6DF0" w:rsidRPr="00392B64" w:rsidRDefault="00F655E9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F6127">
              <w:rPr>
                <w:rFonts w:ascii="Times New Roman" w:hAnsi="Times New Roman" w:cs="Times New Roman"/>
                <w:sz w:val="24"/>
                <w:szCs w:val="24"/>
              </w:rPr>
              <w:t>iquid drop model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(2M)</w:t>
            </w:r>
          </w:p>
        </w:tc>
        <w:tc>
          <w:tcPr>
            <w:tcW w:w="830" w:type="dxa"/>
          </w:tcPr>
          <w:p w:rsidR="00246DF0" w:rsidRPr="00351E7F" w:rsidRDefault="009F612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(5M)</w:t>
            </w:r>
          </w:p>
        </w:tc>
      </w:tr>
      <w:tr w:rsidR="009A009D" w:rsidTr="00D50B4B">
        <w:tc>
          <w:tcPr>
            <w:tcW w:w="337" w:type="dxa"/>
          </w:tcPr>
          <w:p w:rsidR="009A009D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" w:type="dxa"/>
          </w:tcPr>
          <w:p w:rsidR="009A009D" w:rsidRPr="00351E7F" w:rsidRDefault="00246DF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22" w:type="dxa"/>
            <w:gridSpan w:val="3"/>
          </w:tcPr>
          <w:p w:rsidR="009A009D" w:rsidRPr="00392B64" w:rsidRDefault="00F655E9" w:rsidP="00F655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Postulates –(2M), Correct Derivation- (4M)</w:t>
            </w:r>
          </w:p>
        </w:tc>
        <w:tc>
          <w:tcPr>
            <w:tcW w:w="830" w:type="dxa"/>
          </w:tcPr>
          <w:p w:rsidR="009A009D" w:rsidRPr="00351E7F" w:rsidRDefault="009F612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(6M)</w:t>
            </w:r>
          </w:p>
        </w:tc>
      </w:tr>
      <w:tr w:rsidR="009A009D" w:rsidTr="00D50B4B">
        <w:tc>
          <w:tcPr>
            <w:tcW w:w="337" w:type="dxa"/>
          </w:tcPr>
          <w:p w:rsidR="009A009D" w:rsidRPr="00351E7F" w:rsidRDefault="009A009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9A009D" w:rsidRPr="00351E7F" w:rsidRDefault="00246DF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22" w:type="dxa"/>
            <w:gridSpan w:val="3"/>
          </w:tcPr>
          <w:p w:rsidR="009A009D" w:rsidRPr="00392B64" w:rsidRDefault="009F6127" w:rsidP="00F655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Hardy Schultz rule </w:t>
            </w:r>
            <w:r w:rsidR="00F655E9">
              <w:rPr>
                <w:rFonts w:ascii="Times New Roman" w:hAnsi="Times New Roman" w:cs="Times New Roman"/>
                <w:sz w:val="24"/>
                <w:szCs w:val="24"/>
              </w:rPr>
              <w:t xml:space="preserve"> (2M),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Gold number</w:t>
            </w:r>
            <w:r w:rsidR="00F655E9">
              <w:rPr>
                <w:rFonts w:ascii="Times New Roman" w:hAnsi="Times New Roman" w:cs="Times New Roman"/>
                <w:sz w:val="24"/>
                <w:szCs w:val="24"/>
              </w:rPr>
              <w:t xml:space="preserve"> (2M)</w:t>
            </w:r>
          </w:p>
        </w:tc>
        <w:tc>
          <w:tcPr>
            <w:tcW w:w="830" w:type="dxa"/>
          </w:tcPr>
          <w:p w:rsidR="009A009D" w:rsidRPr="00351E7F" w:rsidRDefault="009F612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(4M)</w:t>
            </w:r>
          </w:p>
        </w:tc>
      </w:tr>
      <w:tr w:rsidR="00246DF0" w:rsidTr="00D50B4B">
        <w:tc>
          <w:tcPr>
            <w:tcW w:w="337" w:type="dxa"/>
          </w:tcPr>
          <w:p w:rsidR="00246DF0" w:rsidRPr="00351E7F" w:rsidRDefault="00246DF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246DF0" w:rsidRDefault="00246DF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22" w:type="dxa"/>
            <w:gridSpan w:val="3"/>
          </w:tcPr>
          <w:p w:rsidR="008F748F" w:rsidRDefault="00F655E9" w:rsidP="00F655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F6127">
              <w:rPr>
                <w:rFonts w:ascii="Times New Roman" w:hAnsi="Times New Roman" w:cs="Times New Roman"/>
                <w:sz w:val="24"/>
                <w:szCs w:val="24"/>
              </w:rPr>
              <w:t xml:space="preserve">eutron activation analysis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(5M)</w:t>
            </w:r>
          </w:p>
          <w:p w:rsidR="00246DF0" w:rsidRPr="00392B64" w:rsidRDefault="008F748F" w:rsidP="00F655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</w:t>
            </w:r>
            <w:r w:rsidR="009F6127">
              <w:rPr>
                <w:rFonts w:ascii="Times New Roman" w:hAnsi="Times New Roman" w:cs="Times New Roman"/>
                <w:sz w:val="24"/>
                <w:szCs w:val="24"/>
              </w:rPr>
              <w:t>adio dating techniques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(5M)</w:t>
            </w:r>
          </w:p>
        </w:tc>
        <w:tc>
          <w:tcPr>
            <w:tcW w:w="830" w:type="dxa"/>
          </w:tcPr>
          <w:p w:rsidR="00246DF0" w:rsidRPr="00351E7F" w:rsidRDefault="009F612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(10M)</w:t>
            </w:r>
          </w:p>
        </w:tc>
      </w:tr>
      <w:tr w:rsidR="009A009D" w:rsidTr="00D50B4B">
        <w:tc>
          <w:tcPr>
            <w:tcW w:w="337" w:type="dxa"/>
          </w:tcPr>
          <w:p w:rsidR="009A009D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7" w:type="dxa"/>
          </w:tcPr>
          <w:p w:rsidR="009A009D" w:rsidRPr="00351E7F" w:rsidRDefault="00246DF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22" w:type="dxa"/>
            <w:gridSpan w:val="3"/>
          </w:tcPr>
          <w:p w:rsidR="009A009D" w:rsidRPr="00392B64" w:rsidRDefault="009F612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 equation</w:t>
            </w:r>
            <w:r w:rsidR="008F748F">
              <w:rPr>
                <w:rFonts w:ascii="Times New Roman" w:hAnsi="Times New Roman" w:cs="Times New Roman"/>
                <w:sz w:val="24"/>
                <w:szCs w:val="24"/>
              </w:rPr>
              <w:t xml:space="preserve"> (3M), Graphical plot and calculation of surface area (2M)</w:t>
            </w:r>
          </w:p>
        </w:tc>
        <w:tc>
          <w:tcPr>
            <w:tcW w:w="830" w:type="dxa"/>
          </w:tcPr>
          <w:p w:rsidR="009A009D" w:rsidRPr="00351E7F" w:rsidRDefault="009F612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(5M)</w:t>
            </w:r>
          </w:p>
        </w:tc>
      </w:tr>
      <w:tr w:rsidR="009A009D" w:rsidTr="00D50B4B">
        <w:tc>
          <w:tcPr>
            <w:tcW w:w="337" w:type="dxa"/>
          </w:tcPr>
          <w:p w:rsidR="009A009D" w:rsidRPr="00351E7F" w:rsidRDefault="009A009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9A009D" w:rsidRPr="00351E7F" w:rsidRDefault="00246DF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22" w:type="dxa"/>
            <w:gridSpan w:val="3"/>
          </w:tcPr>
          <w:p w:rsidR="009A009D" w:rsidRPr="00392B64" w:rsidRDefault="008F748F" w:rsidP="008F7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 (2M).  C</w:t>
            </w:r>
            <w:r w:rsidR="009F6127">
              <w:rPr>
                <w:rFonts w:ascii="Times New Roman" w:hAnsi="Times New Roman" w:cs="Times New Roman"/>
                <w:sz w:val="24"/>
                <w:szCs w:val="24"/>
              </w:rPr>
              <w:t xml:space="preserve">lassification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(2M), A</w:t>
            </w:r>
            <w:r w:rsidR="009F6127">
              <w:rPr>
                <w:rFonts w:ascii="Times New Roman" w:hAnsi="Times New Roman" w:cs="Times New Roman"/>
                <w:sz w:val="24"/>
                <w:szCs w:val="24"/>
              </w:rPr>
              <w:t>pplications of emulsions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(1M)</w:t>
            </w:r>
          </w:p>
        </w:tc>
        <w:tc>
          <w:tcPr>
            <w:tcW w:w="830" w:type="dxa"/>
          </w:tcPr>
          <w:p w:rsidR="009A009D" w:rsidRPr="00351E7F" w:rsidRDefault="009F612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(5M)</w:t>
            </w:r>
          </w:p>
        </w:tc>
      </w:tr>
      <w:tr w:rsidR="00246DF0" w:rsidTr="00D50B4B">
        <w:tc>
          <w:tcPr>
            <w:tcW w:w="337" w:type="dxa"/>
          </w:tcPr>
          <w:p w:rsidR="00246DF0" w:rsidRPr="00351E7F" w:rsidRDefault="00246DF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246DF0" w:rsidRDefault="00246DF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22" w:type="dxa"/>
            <w:gridSpan w:val="3"/>
          </w:tcPr>
          <w:p w:rsidR="00246DF0" w:rsidRPr="00392B64" w:rsidRDefault="008F748F" w:rsidP="008F7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Binding energy of nucleus (2M), B</w:t>
            </w:r>
            <w:r w:rsidR="009F6127">
              <w:rPr>
                <w:rFonts w:ascii="Times New Roman" w:hAnsi="Times New Roman" w:cs="Times New Roman"/>
                <w:sz w:val="24"/>
                <w:szCs w:val="24"/>
              </w:rPr>
              <w:t xml:space="preserve">inding energy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stability of nucleus (2M)</w:t>
            </w:r>
            <w:r w:rsidR="009F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</w:tcPr>
          <w:p w:rsidR="00246DF0" w:rsidRPr="00351E7F" w:rsidRDefault="00E247FB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(4M)</w:t>
            </w:r>
          </w:p>
        </w:tc>
      </w:tr>
      <w:tr w:rsidR="00E247FB" w:rsidTr="00D50B4B">
        <w:tc>
          <w:tcPr>
            <w:tcW w:w="337" w:type="dxa"/>
          </w:tcPr>
          <w:p w:rsidR="00E247FB" w:rsidRPr="00351E7F" w:rsidRDefault="00E247FB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E247FB" w:rsidRDefault="00E247FB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022" w:type="dxa"/>
            <w:gridSpan w:val="3"/>
          </w:tcPr>
          <w:p w:rsidR="00E247FB" w:rsidRDefault="008F748F" w:rsidP="008F7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247FB">
              <w:rPr>
                <w:rFonts w:ascii="Times New Roman" w:hAnsi="Times New Roman" w:cs="Times New Roman"/>
                <w:sz w:val="24"/>
                <w:szCs w:val="24"/>
              </w:rPr>
              <w:t xml:space="preserve">ransient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equilibrium (3M), S</w:t>
            </w:r>
            <w:r w:rsidR="00E247FB">
              <w:rPr>
                <w:rFonts w:ascii="Times New Roman" w:hAnsi="Times New Roman" w:cs="Times New Roman"/>
                <w:sz w:val="24"/>
                <w:szCs w:val="24"/>
              </w:rPr>
              <w:t>ecular equilibriu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(3M)</w:t>
            </w:r>
          </w:p>
        </w:tc>
        <w:tc>
          <w:tcPr>
            <w:tcW w:w="830" w:type="dxa"/>
          </w:tcPr>
          <w:p w:rsidR="00E247FB" w:rsidRDefault="00E247FB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(6M)</w:t>
            </w:r>
          </w:p>
        </w:tc>
      </w:tr>
    </w:tbl>
    <w:p w:rsidR="0017398E" w:rsidRDefault="0017398E"/>
    <w:p w:rsidR="00B47266" w:rsidRDefault="00B47266"/>
    <w:p w:rsidR="004F4BB5" w:rsidRDefault="004F4BB5">
      <w:bookmarkStart w:id="1" w:name="_GoBack"/>
      <w:bookmarkEnd w:id="1"/>
    </w:p>
    <w:sectPr w:rsidR="004F4BB5" w:rsidSect="001739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3A5" w:rsidRDefault="008173A5" w:rsidP="00DF7074">
      <w:pPr>
        <w:spacing w:after="0" w:line="240" w:lineRule="auto"/>
      </w:pPr>
      <w:r>
        <w:separator/>
      </w:r>
    </w:p>
  </w:endnote>
  <w:endnote w:type="continuationSeparator" w:id="1">
    <w:p w:rsidR="008173A5" w:rsidRDefault="008173A5" w:rsidP="00DF7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074" w:rsidRDefault="00DF70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074" w:rsidRDefault="00DF707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074" w:rsidRDefault="00DF70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3A5" w:rsidRDefault="008173A5" w:rsidP="00DF7074">
      <w:pPr>
        <w:spacing w:after="0" w:line="240" w:lineRule="auto"/>
      </w:pPr>
      <w:r>
        <w:separator/>
      </w:r>
    </w:p>
  </w:footnote>
  <w:footnote w:type="continuationSeparator" w:id="1">
    <w:p w:rsidR="008173A5" w:rsidRDefault="008173A5" w:rsidP="00DF7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074" w:rsidRDefault="008C121A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725251" o:spid="_x0000_s6146" type="#_x0000_t75" style="position:absolute;margin-left:0;margin-top:0;width:451.25pt;height:551.3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074" w:rsidRDefault="008C121A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725252" o:spid="_x0000_s6147" type="#_x0000_t75" style="position:absolute;margin-left:0;margin-top:0;width:451.25pt;height:551.3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074" w:rsidRDefault="008C121A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725250" o:spid="_x0000_s6145" type="#_x0000_t75" style="position:absolute;margin-left:0;margin-top:0;width:451.25pt;height:551.3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0ED5"/>
    <w:multiLevelType w:val="hybridMultilevel"/>
    <w:tmpl w:val="8C48145C"/>
    <w:lvl w:ilvl="0" w:tplc="704EF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95520A"/>
    <w:rsid w:val="000368F3"/>
    <w:rsid w:val="000378EF"/>
    <w:rsid w:val="00047898"/>
    <w:rsid w:val="000A6B65"/>
    <w:rsid w:val="000C2027"/>
    <w:rsid w:val="000E4BC9"/>
    <w:rsid w:val="00124F88"/>
    <w:rsid w:val="0012687E"/>
    <w:rsid w:val="00141C09"/>
    <w:rsid w:val="001444CE"/>
    <w:rsid w:val="00162F50"/>
    <w:rsid w:val="0017398E"/>
    <w:rsid w:val="00225B39"/>
    <w:rsid w:val="00246DF0"/>
    <w:rsid w:val="00253D8D"/>
    <w:rsid w:val="002A0DE0"/>
    <w:rsid w:val="002C6969"/>
    <w:rsid w:val="002C6F1F"/>
    <w:rsid w:val="002F3899"/>
    <w:rsid w:val="00351E7F"/>
    <w:rsid w:val="00363941"/>
    <w:rsid w:val="00392B64"/>
    <w:rsid w:val="00414CCA"/>
    <w:rsid w:val="00417204"/>
    <w:rsid w:val="00492F2A"/>
    <w:rsid w:val="00493883"/>
    <w:rsid w:val="004C0DB7"/>
    <w:rsid w:val="004D137B"/>
    <w:rsid w:val="004F4BB5"/>
    <w:rsid w:val="0056495C"/>
    <w:rsid w:val="00565121"/>
    <w:rsid w:val="0058791B"/>
    <w:rsid w:val="005B2552"/>
    <w:rsid w:val="005C6947"/>
    <w:rsid w:val="006819C9"/>
    <w:rsid w:val="006D62CF"/>
    <w:rsid w:val="00734835"/>
    <w:rsid w:val="007650AD"/>
    <w:rsid w:val="007B022F"/>
    <w:rsid w:val="007C224E"/>
    <w:rsid w:val="007C5468"/>
    <w:rsid w:val="007F0B16"/>
    <w:rsid w:val="008173A5"/>
    <w:rsid w:val="00833E0A"/>
    <w:rsid w:val="00876DBE"/>
    <w:rsid w:val="0088523F"/>
    <w:rsid w:val="008C121A"/>
    <w:rsid w:val="008D3847"/>
    <w:rsid w:val="008F748F"/>
    <w:rsid w:val="00900F7E"/>
    <w:rsid w:val="009017E0"/>
    <w:rsid w:val="009372FC"/>
    <w:rsid w:val="00950A77"/>
    <w:rsid w:val="0095520A"/>
    <w:rsid w:val="009914B4"/>
    <w:rsid w:val="009A009D"/>
    <w:rsid w:val="009F6127"/>
    <w:rsid w:val="00AB1FEA"/>
    <w:rsid w:val="00AC5AF5"/>
    <w:rsid w:val="00B47266"/>
    <w:rsid w:val="00B53FEC"/>
    <w:rsid w:val="00BA3B9C"/>
    <w:rsid w:val="00C106E5"/>
    <w:rsid w:val="00C366E9"/>
    <w:rsid w:val="00C71EB3"/>
    <w:rsid w:val="00C7432F"/>
    <w:rsid w:val="00CF3239"/>
    <w:rsid w:val="00CF700C"/>
    <w:rsid w:val="00D50B4B"/>
    <w:rsid w:val="00D5557E"/>
    <w:rsid w:val="00DA5B0B"/>
    <w:rsid w:val="00DE1123"/>
    <w:rsid w:val="00DE4A59"/>
    <w:rsid w:val="00DF1597"/>
    <w:rsid w:val="00DF7074"/>
    <w:rsid w:val="00E247FB"/>
    <w:rsid w:val="00E87274"/>
    <w:rsid w:val="00E87812"/>
    <w:rsid w:val="00EB2EEB"/>
    <w:rsid w:val="00F41A02"/>
    <w:rsid w:val="00F655E9"/>
    <w:rsid w:val="00FA21AE"/>
    <w:rsid w:val="00FE2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20A"/>
    <w:pPr>
      <w:ind w:left="720"/>
      <w:contextualSpacing/>
    </w:pPr>
    <w:rPr>
      <w:rFonts w:eastAsiaTheme="minorEastAsia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20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368F3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DF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7074"/>
  </w:style>
  <w:style w:type="paragraph" w:styleId="Footer">
    <w:name w:val="footer"/>
    <w:basedOn w:val="Normal"/>
    <w:link w:val="FooterChar"/>
    <w:uiPriority w:val="99"/>
    <w:semiHidden/>
    <w:unhideWhenUsed/>
    <w:rsid w:val="00DF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7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6A162-F510-4D22-92B0-65358F852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1</cp:revision>
  <cp:lastPrinted>2019-06-25T09:17:00Z</cp:lastPrinted>
  <dcterms:created xsi:type="dcterms:W3CDTF">2019-07-01T09:25:00Z</dcterms:created>
  <dcterms:modified xsi:type="dcterms:W3CDTF">2019-07-02T04:06:00Z</dcterms:modified>
</cp:coreProperties>
</file>