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85" w:rsidRDefault="00F526F3" w:rsidP="00F526F3">
      <w:pPr>
        <w:jc w:val="center"/>
      </w:pPr>
      <w:r w:rsidRPr="00F526F3">
        <w:t>R59</w:t>
      </w:r>
      <w:bookmarkStart w:id="0" w:name="_GoBack"/>
      <w:bookmarkEnd w:id="0"/>
      <w:r w:rsidRPr="00F526F3">
        <w:t>47</w:t>
      </w:r>
      <w:r>
        <w:rPr>
          <w:noProof/>
          <w:lang w:val="en-US"/>
        </w:rPr>
        <w:drawing>
          <wp:inline distT="0" distB="0" distL="0" distR="0">
            <wp:extent cx="709729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54" cy="86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824885" w:rsidRPr="00824885" w:rsidTr="00824885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  <w:rPr>
                <w:b/>
                <w:sz w:val="32"/>
              </w:rPr>
            </w:pPr>
            <w:r w:rsidRPr="00824885">
              <w:rPr>
                <w:b/>
                <w:sz w:val="32"/>
              </w:rPr>
              <w:t>Scheme of Valuation/Answer Key</w:t>
            </w:r>
          </w:p>
          <w:p w:rsidR="00824885" w:rsidRPr="00824885" w:rsidRDefault="00824885" w:rsidP="00824885">
            <w:pPr>
              <w:rPr>
                <w:b/>
                <w:sz w:val="32"/>
                <w:szCs w:val="32"/>
              </w:rPr>
            </w:pPr>
            <w:r w:rsidRPr="00824885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824885" w:rsidRPr="00824885" w:rsidTr="00824885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82488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824885" w:rsidRPr="00824885" w:rsidRDefault="005269FF" w:rsidP="0082488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</w:t>
            </w:r>
            <w:r w:rsidR="00824885" w:rsidRPr="0082488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 DEGREE EXAMINATION, DECEMBER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Course Code: ME303</w:t>
            </w:r>
          </w:p>
        </w:tc>
      </w:tr>
      <w:tr w:rsidR="00824885" w:rsidRPr="00824885" w:rsidTr="00824885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Course Name: MACHINE TOOLS AND DIGITAL MANUFACTURING</w:t>
            </w:r>
          </w:p>
        </w:tc>
      </w:tr>
      <w:tr w:rsidR="00824885" w:rsidRPr="00824885" w:rsidTr="00824885">
        <w:tc>
          <w:tcPr>
            <w:tcW w:w="3162" w:type="dxa"/>
            <w:gridSpan w:val="3"/>
            <w:shd w:val="clear" w:color="auto" w:fill="auto"/>
          </w:tcPr>
          <w:p w:rsidR="00824885" w:rsidRPr="00824885" w:rsidRDefault="00824885" w:rsidP="00C509F6">
            <w:r w:rsidRPr="00824885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824885" w:rsidRPr="00824885" w:rsidRDefault="00824885" w:rsidP="00C509F6"/>
        </w:tc>
        <w:tc>
          <w:tcPr>
            <w:tcW w:w="3521" w:type="dxa"/>
            <w:gridSpan w:val="2"/>
            <w:shd w:val="clear" w:color="auto" w:fill="auto"/>
          </w:tcPr>
          <w:p w:rsidR="00824885" w:rsidRPr="00824885" w:rsidRDefault="00824885" w:rsidP="00824885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824885" w:rsidRPr="00824885" w:rsidTr="00824885">
        <w:trPr>
          <w:trHeight w:val="263"/>
        </w:trPr>
        <w:tc>
          <w:tcPr>
            <w:tcW w:w="456" w:type="dxa"/>
            <w:shd w:val="clear" w:color="auto" w:fill="auto"/>
          </w:tcPr>
          <w:p w:rsidR="00824885" w:rsidRPr="00824885" w:rsidRDefault="00824885" w:rsidP="00C509F6"/>
        </w:tc>
        <w:tc>
          <w:tcPr>
            <w:tcW w:w="416" w:type="dxa"/>
            <w:shd w:val="clear" w:color="auto" w:fill="auto"/>
          </w:tcPr>
          <w:p w:rsidR="00824885" w:rsidRPr="00824885" w:rsidRDefault="00824885" w:rsidP="00C509F6"/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824885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8248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C509F6">
            <w:r w:rsidRPr="00824885">
              <w:rPr>
                <w:sz w:val="18"/>
                <w:szCs w:val="18"/>
              </w:rPr>
              <w:t>Marks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824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6F2E62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 - 2 marks</w:t>
            </w:r>
          </w:p>
          <w:p w:rsidR="006F2E62" w:rsidRP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="00824885" w:rsidRPr="0082488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24885" w:rsidRPr="00824885" w:rsidTr="00824885">
        <w:trPr>
          <w:trHeight w:val="285"/>
        </w:trPr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– 1 mark</w:t>
            </w:r>
          </w:p>
          <w:p w:rsidR="006F2E62" w:rsidRPr="00824885" w:rsidRDefault="006F2E62" w:rsidP="006F2E6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of chip formation mechanism – 4 marks 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="00824885"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Merchant circle diagram – 2 marks </w:t>
            </w:r>
          </w:p>
          <w:p w:rsidR="006F2E62" w:rsidRP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forces acting on chip tool interface –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6F2E62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appropriate steps give 3 marks</w:t>
            </w:r>
          </w:p>
          <w:p w:rsidR="006F2E62" w:rsidRDefault="00050E8F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Sol: </w:t>
            </w:r>
            <w:r w:rsidR="00041F06">
              <w:rPr>
                <w:rFonts w:ascii="Times New Roman" w:hAnsi="Times New Roman"/>
                <w:sz w:val="24"/>
                <w:szCs w:val="24"/>
              </w:rPr>
              <w:t>When V is increased by 25%; T = 10.67mins</w:t>
            </w:r>
          </w:p>
          <w:p w:rsidR="00041F06" w:rsidRDefault="00041F0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When </w:t>
            </w:r>
            <w:r w:rsidRPr="00050E8F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increased by 25%; T = 20.46mins</w:t>
            </w:r>
          </w:p>
          <w:p w:rsidR="00041F06" w:rsidRPr="00824885" w:rsidRDefault="00041F0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When </w:t>
            </w:r>
            <w:r w:rsidRPr="00050E8F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increased by 25% ; T = 33.85 mins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6F2E62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Prerequisites like – Centering, facing, support from dead centre etc. </w:t>
            </w:r>
          </w:p>
          <w:p w:rsidR="006F2E62" w:rsidRP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3 –</w:t>
            </w:r>
            <w:r w:rsidR="00C3415C">
              <w:rPr>
                <w:rFonts w:ascii="Times New Roman" w:hAnsi="Times New Roman"/>
                <w:sz w:val="24"/>
                <w:szCs w:val="24"/>
              </w:rPr>
              <w:t xml:space="preserve"> 4prerequisites give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C3415C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three different methods of taper turning with neat sketch –</w:t>
            </w:r>
            <w:r w:rsidR="00C3415C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C3415C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6F2E62" w:rsidP="00371C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C341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advantages of radial drilling machine</w:t>
            </w:r>
            <w:r w:rsidR="00C341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71C18">
              <w:rPr>
                <w:rFonts w:ascii="Times New Roman" w:hAnsi="Times New Roman"/>
                <w:sz w:val="24"/>
                <w:szCs w:val="24"/>
              </w:rPr>
              <w:t>G</w:t>
            </w:r>
            <w:r w:rsidR="00C3415C">
              <w:rPr>
                <w:rFonts w:ascii="Times New Roman" w:hAnsi="Times New Roman"/>
                <w:sz w:val="24"/>
                <w:szCs w:val="24"/>
              </w:rPr>
              <w:t>ive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C3415C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</w:t>
            </w:r>
            <w:r w:rsidR="00281CC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  <w:p w:rsidR="006F2E62" w:rsidRPr="00824885" w:rsidRDefault="006F2E6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–</w:t>
            </w:r>
            <w:r w:rsidR="00281C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C3415C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824885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8248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293D24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Mentioning about important parts of clapper box assembly – 2 marks</w:t>
            </w:r>
          </w:p>
          <w:p w:rsidR="00293D24" w:rsidRPr="00824885" w:rsidRDefault="00293D24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Explaining its importance – 2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293D24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C3415C" w:rsidP="00371C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5 differences – </w:t>
            </w:r>
            <w:r w:rsidR="00371C18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ive 6 marks 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C3415C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C3415C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any 4 work holding devices – Give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C3415C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371C18" w:rsidP="00371C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about four types of planer machines –Give 6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371C18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371C18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milling operations performed on a H –milling m/c – Give 3 marks</w:t>
            </w:r>
          </w:p>
          <w:p w:rsidR="00371C18" w:rsidRPr="00824885" w:rsidRDefault="00371C18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milling operations performed on a V –milling m/c –Give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371C18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C05269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Diagrams – 2 marks</w:t>
            </w:r>
          </w:p>
          <w:p w:rsidR="00C05269" w:rsidRPr="00824885" w:rsidRDefault="00C05269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straddle &amp; form milling – 2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C05269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C05269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simple indexing mechanism – 5 marks</w:t>
            </w:r>
          </w:p>
          <w:p w:rsidR="00C05269" w:rsidRPr="00824885" w:rsidRDefault="00C05269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the answer by a figure – 2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C05269">
              <w:rPr>
                <w:rFonts w:ascii="Times New Roman" w:hAnsi="Times New Roman"/>
                <w:sz w:val="24"/>
                <w:szCs w:val="24"/>
              </w:rPr>
              <w:t>7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8C536E" w:rsidP="008C53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different types of milling machines – Give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8C536E">
              <w:rPr>
                <w:rFonts w:ascii="Times New Roman" w:hAnsi="Times New Roman"/>
                <w:sz w:val="24"/>
                <w:szCs w:val="24"/>
              </w:rPr>
              <w:t>3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lastRenderedPageBreak/>
              <w:t xml:space="preserve">Answer </w:t>
            </w:r>
            <w:r w:rsidRPr="00824885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four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8248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8C536E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the given wheel with respect to its bond, grit size, abrasives used , etc. –Give 6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8C536E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5C2CE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any 2</w:t>
            </w:r>
            <w:r w:rsidR="004A1417">
              <w:rPr>
                <w:rFonts w:ascii="Times New Roman" w:hAnsi="Times New Roman"/>
                <w:sz w:val="24"/>
                <w:szCs w:val="24"/>
              </w:rPr>
              <w:t xml:space="preserve"> differences –Give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4A1417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4A1417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dressing – 2 marks</w:t>
            </w:r>
          </w:p>
          <w:p w:rsidR="004A1417" w:rsidRPr="00824885" w:rsidRDefault="004A1417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truing – 2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4A1417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4A1417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 </w:t>
            </w:r>
            <w:r w:rsidR="005C2CE2">
              <w:rPr>
                <w:rFonts w:ascii="Times New Roman" w:hAnsi="Times New Roman"/>
                <w:sz w:val="24"/>
                <w:szCs w:val="24"/>
              </w:rPr>
              <w:t>any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differences between capstan &amp; turret lathe –Give 6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4A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4A1417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– 2 marks</w:t>
            </w:r>
          </w:p>
          <w:p w:rsidR="004A1417" w:rsidRPr="00824885" w:rsidRDefault="004A1417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4A1417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B810D9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3 </w:t>
            </w:r>
            <w:r w:rsidR="004A1417">
              <w:rPr>
                <w:rFonts w:ascii="Times New Roman" w:hAnsi="Times New Roman"/>
                <w:sz w:val="24"/>
                <w:szCs w:val="24"/>
              </w:rPr>
              <w:t>Advantages – 2.5 marks</w:t>
            </w:r>
          </w:p>
          <w:p w:rsidR="004A1417" w:rsidRPr="00824885" w:rsidRDefault="00B810D9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3 Disadvantages</w:t>
            </w:r>
            <w:r w:rsidR="004A1417">
              <w:rPr>
                <w:rFonts w:ascii="Times New Roman" w:hAnsi="Times New Roman"/>
                <w:sz w:val="24"/>
                <w:szCs w:val="24"/>
              </w:rPr>
              <w:t xml:space="preserve"> – 2.5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4A1417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174F5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about Engineering science , organizational science &amp; Information science – Give 6 marks</w:t>
            </w:r>
          </w:p>
          <w:p w:rsidR="00174F5D" w:rsidRPr="00824885" w:rsidRDefault="00174F5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Examples – 1 mark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174F5D">
              <w:rPr>
                <w:rFonts w:ascii="Times New Roman" w:hAnsi="Times New Roman"/>
                <w:sz w:val="24"/>
                <w:szCs w:val="24"/>
              </w:rPr>
              <w:t>7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174F5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areas of active research in DM – Give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174F5D">
              <w:rPr>
                <w:rFonts w:ascii="Times New Roman" w:hAnsi="Times New Roman"/>
                <w:sz w:val="24"/>
                <w:szCs w:val="24"/>
              </w:rPr>
              <w:t>3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174F5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– 3 marks</w:t>
            </w:r>
          </w:p>
          <w:p w:rsidR="00174F5D" w:rsidRPr="00824885" w:rsidRDefault="00174F5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174F5D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174F5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features of DM – Give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174F5D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174F5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Architecture block diagram – 3 marks</w:t>
            </w:r>
          </w:p>
          <w:p w:rsidR="00174F5D" w:rsidRPr="00824885" w:rsidRDefault="00174F5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174F5D">
              <w:rPr>
                <w:rFonts w:ascii="Times New Roman" w:hAnsi="Times New Roman"/>
                <w:sz w:val="24"/>
                <w:szCs w:val="24"/>
              </w:rPr>
              <w:t>7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174F5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GRAI method – Give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6F2E62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174F5D">
              <w:rPr>
                <w:rFonts w:ascii="Times New Roman" w:hAnsi="Times New Roman"/>
                <w:sz w:val="24"/>
                <w:szCs w:val="24"/>
              </w:rPr>
              <w:t>3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lastRenderedPageBreak/>
              <w:t>****</w:t>
            </w:r>
          </w:p>
        </w:tc>
      </w:tr>
    </w:tbl>
    <w:p w:rsidR="00C509F6" w:rsidRDefault="00C509F6"/>
    <w:sectPr w:rsidR="00C509F6" w:rsidSect="007F3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90" w:rsidRDefault="005B6B90" w:rsidP="0068275A">
      <w:pPr>
        <w:spacing w:after="0" w:line="240" w:lineRule="auto"/>
      </w:pPr>
      <w:r>
        <w:separator/>
      </w:r>
    </w:p>
  </w:endnote>
  <w:endnote w:type="continuationSeparator" w:id="1">
    <w:p w:rsidR="005B6B90" w:rsidRDefault="005B6B90" w:rsidP="0068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5A" w:rsidRDefault="006827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5A" w:rsidRDefault="006827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5A" w:rsidRDefault="00682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90" w:rsidRDefault="005B6B90" w:rsidP="0068275A">
      <w:pPr>
        <w:spacing w:after="0" w:line="240" w:lineRule="auto"/>
      </w:pPr>
      <w:r>
        <w:separator/>
      </w:r>
    </w:p>
  </w:footnote>
  <w:footnote w:type="continuationSeparator" w:id="1">
    <w:p w:rsidR="005B6B90" w:rsidRDefault="005B6B90" w:rsidP="0068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5A" w:rsidRDefault="00D82D13">
    <w:pPr>
      <w:pStyle w:val="Header"/>
    </w:pPr>
    <w:r w:rsidRPr="00D82D1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704329" o:spid="_x0000_s2053" type="#_x0000_t75" style="position:absolute;margin-left:0;margin-top:0;width:264.35pt;height:322.85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5A" w:rsidRDefault="00D82D13">
    <w:pPr>
      <w:pStyle w:val="Header"/>
    </w:pPr>
    <w:r w:rsidRPr="00D82D1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704330" o:spid="_x0000_s2054" type="#_x0000_t75" style="position:absolute;margin-left:0;margin-top:0;width:264.35pt;height:322.85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5A" w:rsidRDefault="00D82D13">
    <w:pPr>
      <w:pStyle w:val="Header"/>
    </w:pPr>
    <w:r w:rsidRPr="00D82D1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704328" o:spid="_x0000_s2052" type="#_x0000_t75" style="position:absolute;margin-left:0;margin-top:0;width:264.35pt;height:322.85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4885"/>
    <w:rsid w:val="00041F06"/>
    <w:rsid w:val="00050E8F"/>
    <w:rsid w:val="00070E85"/>
    <w:rsid w:val="00104E32"/>
    <w:rsid w:val="00174F5D"/>
    <w:rsid w:val="00281CCA"/>
    <w:rsid w:val="00293D24"/>
    <w:rsid w:val="00370A7D"/>
    <w:rsid w:val="00371C18"/>
    <w:rsid w:val="004A1417"/>
    <w:rsid w:val="005269FF"/>
    <w:rsid w:val="005B6B90"/>
    <w:rsid w:val="005C2CE2"/>
    <w:rsid w:val="00675E6E"/>
    <w:rsid w:val="0068275A"/>
    <w:rsid w:val="006F2E62"/>
    <w:rsid w:val="0073456A"/>
    <w:rsid w:val="007F3920"/>
    <w:rsid w:val="00824885"/>
    <w:rsid w:val="008C536E"/>
    <w:rsid w:val="00991FE0"/>
    <w:rsid w:val="00B810D9"/>
    <w:rsid w:val="00C05269"/>
    <w:rsid w:val="00C3415C"/>
    <w:rsid w:val="00C509F6"/>
    <w:rsid w:val="00D42B7C"/>
    <w:rsid w:val="00D82D13"/>
    <w:rsid w:val="00F526F3"/>
    <w:rsid w:val="00F9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85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885"/>
    <w:rPr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85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682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75A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682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5A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2018-11-28T09:46:00Z</cp:lastPrinted>
  <dcterms:created xsi:type="dcterms:W3CDTF">2018-12-13T09:38:00Z</dcterms:created>
  <dcterms:modified xsi:type="dcterms:W3CDTF">2019-01-17T08:37:00Z</dcterms:modified>
</cp:coreProperties>
</file>